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021091" wp14:editId="3F427CDE">
            <wp:simplePos x="0" y="0"/>
            <wp:positionH relativeFrom="margin">
              <wp:posOffset>781685</wp:posOffset>
            </wp:positionH>
            <wp:positionV relativeFrom="margin">
              <wp:posOffset>142240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Pr="00FB35DF" w:rsidRDefault="009522AF" w:rsidP="00CC7DF6">
      <w:pPr>
        <w:spacing w:after="0"/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9522AF" w:rsidRPr="00FB35DF" w:rsidRDefault="009522AF" w:rsidP="00CC7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8E06DB">
        <w:rPr>
          <w:rFonts w:ascii="Arial" w:hAnsi="Arial" w:cs="Arial"/>
          <w:b/>
          <w:sz w:val="24"/>
          <w:szCs w:val="24"/>
        </w:rPr>
        <w:t xml:space="preserve"> I UPRAVE</w:t>
      </w:r>
    </w:p>
    <w:p w:rsidR="009522AF" w:rsidRDefault="00EB7088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06D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Ulica grada Vukovara 49</w:t>
      </w:r>
    </w:p>
    <w:p w:rsidR="00EB7088" w:rsidRPr="008E1BB7" w:rsidRDefault="00EB7088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425DB">
        <w:rPr>
          <w:rFonts w:ascii="Arial" w:hAnsi="Arial" w:cs="Arial"/>
        </w:rPr>
        <w:t>2</w:t>
      </w:r>
      <w:r w:rsidR="000E5E06">
        <w:rPr>
          <w:rFonts w:ascii="Arial" w:hAnsi="Arial" w:cs="Arial"/>
        </w:rPr>
        <w:t>6</w:t>
      </w:r>
      <w:r w:rsidR="007425DB">
        <w:rPr>
          <w:rFonts w:ascii="Arial" w:hAnsi="Arial" w:cs="Arial"/>
        </w:rPr>
        <w:t>.</w:t>
      </w:r>
      <w:r w:rsidR="00882712">
        <w:rPr>
          <w:rFonts w:ascii="Arial" w:hAnsi="Arial" w:cs="Arial"/>
        </w:rPr>
        <w:t xml:space="preserve"> siječanj</w:t>
      </w:r>
      <w:r>
        <w:rPr>
          <w:rFonts w:ascii="Arial" w:hAnsi="Arial" w:cs="Arial"/>
        </w:rPr>
        <w:t xml:space="preserve"> 20</w:t>
      </w:r>
      <w:r w:rsidR="00E10CFB">
        <w:rPr>
          <w:rFonts w:ascii="Arial" w:hAnsi="Arial" w:cs="Arial"/>
        </w:rPr>
        <w:t>2</w:t>
      </w:r>
      <w:r w:rsidR="001E402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9522AF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Matični broj</w:t>
      </w:r>
      <w:r>
        <w:rPr>
          <w:rFonts w:ascii="Arial" w:hAnsi="Arial" w:cs="Arial"/>
        </w:rPr>
        <w:tab/>
      </w:r>
      <w:r w:rsidR="00204E2A">
        <w:rPr>
          <w:rFonts w:ascii="Arial" w:hAnsi="Arial" w:cs="Arial"/>
        </w:rPr>
        <w:t>0</w:t>
      </w:r>
      <w:r>
        <w:rPr>
          <w:rFonts w:ascii="Arial" w:hAnsi="Arial" w:cs="Arial"/>
        </w:rPr>
        <w:t>5287260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EB7088" w:rsidRPr="008438C8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9522AF" w:rsidRPr="008438C8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Broj RKP</w:t>
      </w:r>
      <w:r>
        <w:rPr>
          <w:rFonts w:ascii="Arial" w:hAnsi="Arial" w:cs="Arial"/>
        </w:rPr>
        <w:tab/>
        <w:t>51441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72910430276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882712">
        <w:rPr>
          <w:rFonts w:ascii="Arial" w:hAnsi="Arial" w:cs="Arial"/>
          <w:b/>
        </w:rPr>
        <w:t>Ivan Malenica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IZVJEŠTAJ O RASHODIMA PREMA FUNKCIJSKOJ KLASIFIKACIJI</w:t>
      </w:r>
      <w:r w:rsidRPr="008438C8">
        <w:rPr>
          <w:rFonts w:ascii="Arial" w:hAnsi="Arial" w:cs="Arial"/>
          <w:b/>
        </w:rPr>
        <w:t xml:space="preserve"> </w:t>
      </w:r>
    </w:p>
    <w:p w:rsidR="009522AF" w:rsidRPr="008438C8" w:rsidRDefault="00F8131D" w:rsidP="009522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9522AF" w:rsidRPr="008438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01</w:t>
      </w:r>
      <w:r w:rsidR="009522AF" w:rsidRPr="008438C8">
        <w:rPr>
          <w:rFonts w:ascii="Arial" w:hAnsi="Arial" w:cs="Arial"/>
          <w:b/>
        </w:rPr>
        <w:t xml:space="preserve">. – </w:t>
      </w:r>
      <w:r w:rsidR="00882712">
        <w:rPr>
          <w:rFonts w:ascii="Arial" w:hAnsi="Arial" w:cs="Arial"/>
          <w:b/>
        </w:rPr>
        <w:t>31</w:t>
      </w:r>
      <w:r w:rsidR="009522AF" w:rsidRPr="008438C8">
        <w:rPr>
          <w:rFonts w:ascii="Arial" w:hAnsi="Arial" w:cs="Arial"/>
          <w:b/>
        </w:rPr>
        <w:t>.</w:t>
      </w:r>
      <w:r w:rsidR="00882712">
        <w:rPr>
          <w:rFonts w:ascii="Arial" w:hAnsi="Arial" w:cs="Arial"/>
          <w:b/>
        </w:rPr>
        <w:t>12</w:t>
      </w:r>
      <w:r w:rsidR="009522AF" w:rsidRPr="008438C8">
        <w:rPr>
          <w:rFonts w:ascii="Arial" w:hAnsi="Arial" w:cs="Arial"/>
          <w:b/>
        </w:rPr>
        <w:t>.20</w:t>
      </w:r>
      <w:r w:rsidR="00A006CE">
        <w:rPr>
          <w:rFonts w:ascii="Arial" w:hAnsi="Arial" w:cs="Arial"/>
          <w:b/>
        </w:rPr>
        <w:t>2</w:t>
      </w:r>
      <w:r w:rsidR="001E4026">
        <w:rPr>
          <w:rFonts w:ascii="Arial" w:hAnsi="Arial" w:cs="Arial"/>
          <w:b/>
        </w:rPr>
        <w:t>2</w:t>
      </w:r>
      <w:r w:rsidR="009522AF" w:rsidRPr="008438C8">
        <w:rPr>
          <w:rFonts w:ascii="Arial" w:hAnsi="Arial" w:cs="Arial"/>
          <w:b/>
        </w:rPr>
        <w:t>. GODINE</w:t>
      </w:r>
    </w:p>
    <w:p w:rsidR="009522AF" w:rsidRDefault="009522AF" w:rsidP="009522AF">
      <w:pPr>
        <w:jc w:val="center"/>
        <w:rPr>
          <w:b/>
        </w:rPr>
      </w:pPr>
    </w:p>
    <w:p w:rsidR="009522AF" w:rsidRDefault="009522AF" w:rsidP="00D56585">
      <w:pPr>
        <w:jc w:val="both"/>
        <w:rPr>
          <w:b/>
        </w:rPr>
      </w:pPr>
    </w:p>
    <w:p w:rsidR="00D56585" w:rsidRDefault="00D56585" w:rsidP="00952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ovom obrascu prikazani su troškovi prema funkcijskoj klasifikaciji i to:</w:t>
      </w:r>
    </w:p>
    <w:p w:rsidR="009522AF" w:rsidRDefault="00D56585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522AF">
        <w:rPr>
          <w:rFonts w:ascii="Arial" w:hAnsi="Arial" w:cs="Arial"/>
        </w:rPr>
        <w:t xml:space="preserve">Izvršna i zakonodavna tijela u iznosu </w:t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>
        <w:rPr>
          <w:rFonts w:ascii="Arial" w:hAnsi="Arial" w:cs="Arial"/>
        </w:rPr>
        <w:t>835</w:t>
      </w:r>
      <w:r w:rsidR="00C80630">
        <w:rPr>
          <w:rFonts w:ascii="Arial" w:hAnsi="Arial" w:cs="Arial"/>
        </w:rPr>
        <w:t>.</w:t>
      </w:r>
      <w:r>
        <w:rPr>
          <w:rFonts w:ascii="Arial" w:hAnsi="Arial" w:cs="Arial"/>
        </w:rPr>
        <w:t>103</w:t>
      </w:r>
      <w:r w:rsidR="00C80630">
        <w:rPr>
          <w:rFonts w:ascii="Arial" w:hAnsi="Arial" w:cs="Arial"/>
        </w:rPr>
        <w:t>.</w:t>
      </w:r>
      <w:r>
        <w:rPr>
          <w:rFonts w:ascii="Arial" w:hAnsi="Arial" w:cs="Arial"/>
        </w:rPr>
        <w:t>388,17</w:t>
      </w:r>
      <w:r w:rsidR="000110FA">
        <w:rPr>
          <w:rFonts w:ascii="Arial" w:hAnsi="Arial" w:cs="Arial"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F8131D" w:rsidRPr="00F8131D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56585">
        <w:rPr>
          <w:rFonts w:ascii="Arial" w:hAnsi="Arial" w:cs="Arial"/>
        </w:rPr>
        <w:t>O</w:t>
      </w:r>
      <w:r w:rsidRPr="00F8131D">
        <w:rPr>
          <w:rFonts w:ascii="Arial" w:hAnsi="Arial" w:cs="Arial"/>
        </w:rPr>
        <w:t>pće usluge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658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56585">
        <w:rPr>
          <w:rFonts w:ascii="Arial" w:hAnsi="Arial" w:cs="Arial"/>
        </w:rPr>
        <w:t>904</w:t>
      </w:r>
      <w:r>
        <w:rPr>
          <w:rFonts w:ascii="Arial" w:hAnsi="Arial" w:cs="Arial"/>
        </w:rPr>
        <w:t>.</w:t>
      </w:r>
      <w:r w:rsidR="00D56585">
        <w:rPr>
          <w:rFonts w:ascii="Arial" w:hAnsi="Arial" w:cs="Arial"/>
        </w:rPr>
        <w:t>437,45</w:t>
      </w:r>
      <w:r>
        <w:rPr>
          <w:rFonts w:ascii="Arial" w:hAnsi="Arial" w:cs="Arial"/>
        </w:rPr>
        <w:t xml:space="preserve"> kn</w:t>
      </w:r>
    </w:p>
    <w:p w:rsidR="00F8131D" w:rsidRDefault="00F8131D" w:rsidP="009522AF">
      <w:pPr>
        <w:spacing w:after="0" w:line="240" w:lineRule="auto"/>
        <w:jc w:val="both"/>
        <w:rPr>
          <w:rFonts w:ascii="Arial" w:hAnsi="Arial" w:cs="Arial"/>
          <w:b/>
        </w:rPr>
      </w:pPr>
    </w:p>
    <w:p w:rsidR="009522AF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5764">
        <w:rPr>
          <w:rFonts w:ascii="Arial" w:hAnsi="Arial" w:cs="Arial"/>
        </w:rPr>
        <w:t>Sudovi</w:t>
      </w:r>
      <w:r w:rsidR="00E65764">
        <w:rPr>
          <w:rFonts w:ascii="Arial" w:hAnsi="Arial" w:cs="Arial"/>
        </w:rPr>
        <w:tab/>
      </w:r>
      <w:r w:rsidR="00D56585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56585">
        <w:rPr>
          <w:rFonts w:ascii="Arial" w:hAnsi="Arial" w:cs="Arial"/>
        </w:rPr>
        <w:t>01</w:t>
      </w:r>
      <w:r w:rsidR="00C80630">
        <w:rPr>
          <w:rFonts w:ascii="Arial" w:hAnsi="Arial" w:cs="Arial"/>
        </w:rPr>
        <w:t>.</w:t>
      </w:r>
      <w:r w:rsidR="00D56585">
        <w:rPr>
          <w:rFonts w:ascii="Arial" w:hAnsi="Arial" w:cs="Arial"/>
        </w:rPr>
        <w:t>176</w:t>
      </w:r>
      <w:r w:rsidR="00C80630">
        <w:rPr>
          <w:rFonts w:ascii="Arial" w:hAnsi="Arial" w:cs="Arial"/>
        </w:rPr>
        <w:t>.</w:t>
      </w:r>
      <w:r w:rsidR="00D56585">
        <w:rPr>
          <w:rFonts w:ascii="Arial" w:hAnsi="Arial" w:cs="Arial"/>
        </w:rPr>
        <w:t>046,74</w:t>
      </w:r>
      <w:r w:rsidR="00C80630">
        <w:rPr>
          <w:rFonts w:ascii="Arial" w:hAnsi="Arial" w:cs="Arial"/>
        </w:rPr>
        <w:t xml:space="preserve"> </w:t>
      </w:r>
      <w:r w:rsidR="009522AF">
        <w:rPr>
          <w:rFonts w:ascii="Arial" w:hAnsi="Arial" w:cs="Arial"/>
        </w:rPr>
        <w:t>kn</w:t>
      </w:r>
    </w:p>
    <w:p w:rsidR="009522AF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5764">
        <w:rPr>
          <w:rFonts w:ascii="Arial" w:hAnsi="Arial" w:cs="Arial"/>
        </w:rPr>
        <w:t>Kaznena tijela (z</w:t>
      </w:r>
      <w:r w:rsidR="00D56585">
        <w:rPr>
          <w:rFonts w:ascii="Arial" w:hAnsi="Arial" w:cs="Arial"/>
        </w:rPr>
        <w:t>atvori, kaznionice i dr.</w:t>
      </w:r>
      <w:r w:rsidR="00E65764">
        <w:rPr>
          <w:rFonts w:ascii="Arial" w:hAnsi="Arial" w:cs="Arial"/>
        </w:rPr>
        <w:t>)</w:t>
      </w:r>
      <w:r w:rsidR="009522AF">
        <w:rPr>
          <w:rFonts w:ascii="Arial" w:hAnsi="Arial" w:cs="Arial"/>
        </w:rPr>
        <w:tab/>
        <w:t xml:space="preserve"> </w:t>
      </w:r>
      <w:r w:rsidR="00C806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="00D56585">
        <w:rPr>
          <w:rFonts w:ascii="Arial" w:hAnsi="Arial" w:cs="Arial"/>
        </w:rPr>
        <w:t>22</w:t>
      </w:r>
      <w:r w:rsidR="00C80630">
        <w:rPr>
          <w:rFonts w:ascii="Arial" w:hAnsi="Arial" w:cs="Arial"/>
        </w:rPr>
        <w:t>.</w:t>
      </w:r>
      <w:r w:rsidR="00D56585">
        <w:rPr>
          <w:rFonts w:ascii="Arial" w:hAnsi="Arial" w:cs="Arial"/>
        </w:rPr>
        <w:t>721</w:t>
      </w:r>
      <w:r w:rsidR="00C80630">
        <w:rPr>
          <w:rFonts w:ascii="Arial" w:hAnsi="Arial" w:cs="Arial"/>
        </w:rPr>
        <w:t>.</w:t>
      </w:r>
      <w:r w:rsidR="00D56585">
        <w:rPr>
          <w:rFonts w:ascii="Arial" w:hAnsi="Arial" w:cs="Arial"/>
        </w:rPr>
        <w:t>440,21</w:t>
      </w:r>
      <w:r w:rsidR="00C80630">
        <w:rPr>
          <w:rFonts w:ascii="Arial" w:hAnsi="Arial" w:cs="Arial"/>
        </w:rPr>
        <w:t xml:space="preserve"> </w:t>
      </w:r>
      <w:r w:rsidR="009522AF">
        <w:rPr>
          <w:rFonts w:ascii="Arial" w:hAnsi="Arial" w:cs="Arial"/>
        </w:rPr>
        <w:t>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A006CE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22AF">
        <w:rPr>
          <w:rFonts w:ascii="Arial" w:hAnsi="Arial" w:cs="Arial"/>
          <w:b/>
        </w:rPr>
        <w:t xml:space="preserve"> </w:t>
      </w:r>
      <w:r w:rsidR="00D56585">
        <w:rPr>
          <w:rFonts w:ascii="Arial" w:hAnsi="Arial" w:cs="Arial"/>
          <w:b/>
        </w:rPr>
        <w:t>964</w:t>
      </w:r>
      <w:r w:rsidR="00C80630">
        <w:rPr>
          <w:rFonts w:ascii="Arial" w:hAnsi="Arial" w:cs="Arial"/>
          <w:b/>
        </w:rPr>
        <w:t>.</w:t>
      </w:r>
      <w:r w:rsidR="00D56585">
        <w:rPr>
          <w:rFonts w:ascii="Arial" w:hAnsi="Arial" w:cs="Arial"/>
          <w:b/>
        </w:rPr>
        <w:t>905</w:t>
      </w:r>
      <w:r w:rsidR="00C80630">
        <w:rPr>
          <w:rFonts w:ascii="Arial" w:hAnsi="Arial" w:cs="Arial"/>
          <w:b/>
        </w:rPr>
        <w:t>.</w:t>
      </w:r>
      <w:r w:rsidR="00D56585">
        <w:rPr>
          <w:rFonts w:ascii="Arial" w:hAnsi="Arial" w:cs="Arial"/>
          <w:b/>
        </w:rPr>
        <w:t>312,57</w:t>
      </w:r>
      <w:r w:rsidR="00C80630">
        <w:rPr>
          <w:rFonts w:ascii="Arial" w:hAnsi="Arial" w:cs="Arial"/>
          <w:b/>
        </w:rPr>
        <w:t xml:space="preserve"> </w:t>
      </w:r>
      <w:r w:rsidR="009522AF">
        <w:rPr>
          <w:rFonts w:ascii="Arial" w:hAnsi="Arial" w:cs="Arial"/>
          <w:b/>
        </w:rPr>
        <w:t>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prikazan u PR-RAS-u na </w:t>
      </w:r>
      <w:r w:rsidR="00D56585">
        <w:rPr>
          <w:rFonts w:ascii="Arial" w:hAnsi="Arial" w:cs="Arial"/>
        </w:rPr>
        <w:t>poziciji UKUPNI RASHODI.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C80630" w:rsidP="00E10CFB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:rsidR="009522AF" w:rsidRPr="003D486E" w:rsidRDefault="00E10CFB" w:rsidP="00E10CFB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0630">
        <w:rPr>
          <w:rFonts w:ascii="Arial" w:hAnsi="Arial" w:cs="Arial"/>
          <w:b/>
        </w:rPr>
        <w:t>dr.sc. Ivan Malenica</w:t>
      </w:r>
      <w:r w:rsidR="00882712">
        <w:rPr>
          <w:rFonts w:ascii="Arial" w:hAnsi="Arial" w:cs="Arial"/>
          <w:b/>
        </w:rPr>
        <w:tab/>
      </w:r>
    </w:p>
    <w:p w:rsidR="009522AF" w:rsidRDefault="009522AF" w:rsidP="00E10CFB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557DD6" w:rsidRDefault="00557DD6" w:rsidP="009522AF">
      <w:pPr>
        <w:spacing w:after="0" w:line="240" w:lineRule="auto"/>
        <w:jc w:val="both"/>
        <w:rPr>
          <w:rFonts w:ascii="Arial" w:hAnsi="Arial" w:cs="Arial"/>
        </w:rPr>
      </w:pPr>
    </w:p>
    <w:p w:rsidR="00CC7DF6" w:rsidRDefault="005B581B" w:rsidP="005B5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5399A85" wp14:editId="1DE9C82B">
            <wp:simplePos x="0" y="0"/>
            <wp:positionH relativeFrom="margin">
              <wp:posOffset>734060</wp:posOffset>
            </wp:positionH>
            <wp:positionV relativeFrom="margin">
              <wp:posOffset>-635</wp:posOffset>
            </wp:positionV>
            <wp:extent cx="546100" cy="680085"/>
            <wp:effectExtent l="0" t="0" r="6350" b="5715"/>
            <wp:wrapSquare wrapText="bothSides"/>
            <wp:docPr id="2" name="Slika 2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5DF">
        <w:rPr>
          <w:rFonts w:ascii="Arial" w:hAnsi="Arial" w:cs="Arial"/>
          <w:b/>
          <w:sz w:val="24"/>
          <w:szCs w:val="24"/>
        </w:rPr>
        <w:t xml:space="preserve">   </w:t>
      </w:r>
    </w:p>
    <w:p w:rsidR="00A67492" w:rsidRDefault="00A67492" w:rsidP="005B581B">
      <w:pPr>
        <w:rPr>
          <w:rFonts w:ascii="Arial" w:hAnsi="Arial" w:cs="Arial"/>
          <w:b/>
          <w:sz w:val="24"/>
          <w:szCs w:val="24"/>
        </w:rPr>
      </w:pPr>
    </w:p>
    <w:p w:rsidR="005B581B" w:rsidRPr="00FB35DF" w:rsidRDefault="004C7908" w:rsidP="00CC7D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13B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581B"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5B581B" w:rsidRPr="00FB35DF" w:rsidRDefault="005B581B" w:rsidP="00CC7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:rsidR="005B581B" w:rsidRDefault="00CF19F5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3B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Ulica grada Vukovara 49</w:t>
      </w:r>
    </w:p>
    <w:p w:rsidR="00CF19F5" w:rsidRPr="008E1BB7" w:rsidRDefault="00CF19F5" w:rsidP="005B581B">
      <w:pPr>
        <w:spacing w:after="0" w:line="240" w:lineRule="auto"/>
        <w:jc w:val="both"/>
        <w:rPr>
          <w:rFonts w:ascii="Arial" w:hAnsi="Arial" w:cs="Arial"/>
        </w:rPr>
      </w:pPr>
    </w:p>
    <w:p w:rsidR="00CF19F5" w:rsidRPr="008438C8" w:rsidRDefault="005B581B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44582">
        <w:rPr>
          <w:rFonts w:ascii="Arial" w:hAnsi="Arial" w:cs="Arial"/>
        </w:rPr>
        <w:t>2</w:t>
      </w:r>
      <w:r w:rsidR="00642EBB">
        <w:rPr>
          <w:rFonts w:ascii="Arial" w:hAnsi="Arial" w:cs="Arial"/>
        </w:rPr>
        <w:t>6</w:t>
      </w:r>
      <w:r w:rsidR="004F5ACF">
        <w:rPr>
          <w:rFonts w:ascii="Arial" w:hAnsi="Arial" w:cs="Arial"/>
        </w:rPr>
        <w:t>. siječanj</w:t>
      </w:r>
      <w:r>
        <w:rPr>
          <w:rFonts w:ascii="Arial" w:hAnsi="Arial" w:cs="Arial"/>
        </w:rPr>
        <w:t xml:space="preserve"> 20</w:t>
      </w:r>
      <w:r w:rsidR="008A4F71">
        <w:rPr>
          <w:rFonts w:ascii="Arial" w:hAnsi="Arial" w:cs="Arial"/>
        </w:rPr>
        <w:t>2</w:t>
      </w:r>
      <w:r w:rsidR="001E402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CF19F5">
        <w:rPr>
          <w:rFonts w:ascii="Arial" w:hAnsi="Arial" w:cs="Arial"/>
        </w:rPr>
        <w:t>IBAN HR12</w:t>
      </w:r>
      <w:r w:rsidR="00CF19F5" w:rsidRPr="008438C8">
        <w:rPr>
          <w:rFonts w:ascii="Arial" w:hAnsi="Arial" w:cs="Arial"/>
        </w:rPr>
        <w:t>10010051863000160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05287260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</w:r>
      <w:r w:rsidR="00204E2A">
        <w:rPr>
          <w:rFonts w:ascii="Arial" w:hAnsi="Arial" w:cs="Arial"/>
        </w:rPr>
        <w:t>109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51441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72910430276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4F5ACF">
        <w:rPr>
          <w:rFonts w:ascii="Arial" w:hAnsi="Arial" w:cs="Arial"/>
          <w:b/>
        </w:rPr>
        <w:t>Ivan Malenica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CF19F5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</w:p>
    <w:p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PROMJENE U VRIJEDNOSTIMA I OBUJMU 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IMOVINE I OBVEZA ZA RAZDOBLJE </w:t>
      </w:r>
    </w:p>
    <w:p w:rsidR="005B581B" w:rsidRPr="008438C8" w:rsidRDefault="00744582" w:rsidP="005B5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5B581B" w:rsidRPr="008438C8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="005B581B" w:rsidRPr="008438C8">
        <w:rPr>
          <w:rFonts w:ascii="Arial" w:hAnsi="Arial" w:cs="Arial"/>
          <w:b/>
        </w:rPr>
        <w:t xml:space="preserve">. – </w:t>
      </w:r>
      <w:r w:rsidR="00204E2A">
        <w:rPr>
          <w:rFonts w:ascii="Arial" w:hAnsi="Arial" w:cs="Arial"/>
          <w:b/>
        </w:rPr>
        <w:t>31</w:t>
      </w:r>
      <w:r w:rsidR="005B581B" w:rsidRPr="008438C8">
        <w:rPr>
          <w:rFonts w:ascii="Arial" w:hAnsi="Arial" w:cs="Arial"/>
          <w:b/>
        </w:rPr>
        <w:t>.</w:t>
      </w:r>
      <w:r w:rsidR="00204E2A">
        <w:rPr>
          <w:rFonts w:ascii="Arial" w:hAnsi="Arial" w:cs="Arial"/>
          <w:b/>
        </w:rPr>
        <w:t>12</w:t>
      </w:r>
      <w:r w:rsidR="005B581B" w:rsidRPr="008438C8">
        <w:rPr>
          <w:rFonts w:ascii="Arial" w:hAnsi="Arial" w:cs="Arial"/>
          <w:b/>
        </w:rPr>
        <w:t>.20</w:t>
      </w:r>
      <w:r w:rsidR="000B5CA8">
        <w:rPr>
          <w:rFonts w:ascii="Arial" w:hAnsi="Arial" w:cs="Arial"/>
          <w:b/>
        </w:rPr>
        <w:t>2</w:t>
      </w:r>
      <w:r w:rsidR="001E4026">
        <w:rPr>
          <w:rFonts w:ascii="Arial" w:hAnsi="Arial" w:cs="Arial"/>
          <w:b/>
        </w:rPr>
        <w:t>2</w:t>
      </w:r>
      <w:r w:rsidR="005B581B" w:rsidRPr="008438C8">
        <w:rPr>
          <w:rFonts w:ascii="Arial" w:hAnsi="Arial" w:cs="Arial"/>
          <w:b/>
        </w:rPr>
        <w:t>. GODINE</w:t>
      </w:r>
    </w:p>
    <w:p w:rsidR="005B581B" w:rsidRDefault="005B581B" w:rsidP="005B581B">
      <w:pPr>
        <w:jc w:val="center"/>
        <w:rPr>
          <w:b/>
        </w:rPr>
      </w:pPr>
    </w:p>
    <w:p w:rsidR="004848DB" w:rsidRDefault="004848DB" w:rsidP="005B581B">
      <w:pPr>
        <w:jc w:val="both"/>
        <w:rPr>
          <w:rFonts w:ascii="Arial" w:hAnsi="Arial" w:cs="Arial"/>
          <w:b/>
        </w:rPr>
      </w:pPr>
    </w:p>
    <w:p w:rsidR="005B581B" w:rsidRDefault="005B581B" w:rsidP="005B58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5B581B" w:rsidRPr="001847E8" w:rsidRDefault="005B581B" w:rsidP="001847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smanjenje preneseno Rješenjima na korisnike</w:t>
      </w:r>
      <w:r w:rsidR="00083EE1">
        <w:rPr>
          <w:rFonts w:ascii="Arial" w:hAnsi="Arial" w:cs="Arial"/>
        </w:rPr>
        <w:t xml:space="preserve"> i otpis dugova </w:t>
      </w:r>
      <w:r>
        <w:rPr>
          <w:rFonts w:ascii="Arial" w:hAnsi="Arial" w:cs="Arial"/>
        </w:rPr>
        <w:t xml:space="preserve"> iznosi </w:t>
      </w:r>
      <w:r w:rsidR="001847E8">
        <w:rPr>
          <w:rFonts w:ascii="Arial" w:hAnsi="Arial" w:cs="Arial"/>
          <w:b/>
        </w:rPr>
        <w:t>68.945</w:t>
      </w:r>
      <w:r w:rsidR="007D09E3" w:rsidRPr="00FF378A">
        <w:rPr>
          <w:rFonts w:ascii="Arial" w:hAnsi="Arial" w:cs="Arial"/>
          <w:b/>
        </w:rPr>
        <w:t>.</w:t>
      </w:r>
      <w:r w:rsidR="001847E8">
        <w:rPr>
          <w:rFonts w:ascii="Arial" w:hAnsi="Arial" w:cs="Arial"/>
          <w:b/>
        </w:rPr>
        <w:t>273,62</w:t>
      </w:r>
      <w:r w:rsidR="000B5CA8" w:rsidRPr="00FF378A">
        <w:rPr>
          <w:rFonts w:ascii="Arial" w:hAnsi="Arial" w:cs="Arial"/>
          <w:b/>
        </w:rPr>
        <w:t xml:space="preserve"> kn</w:t>
      </w:r>
      <w:r w:rsidR="000B5CA8">
        <w:rPr>
          <w:rFonts w:ascii="Arial" w:hAnsi="Arial" w:cs="Arial"/>
        </w:rPr>
        <w:t xml:space="preserve">, a </w:t>
      </w:r>
      <w:r w:rsidR="001847E8">
        <w:rPr>
          <w:rFonts w:ascii="Arial" w:hAnsi="Arial" w:cs="Arial"/>
        </w:rPr>
        <w:t xml:space="preserve">ukupno povećanje iznosi </w:t>
      </w:r>
      <w:r w:rsidR="001847E8">
        <w:rPr>
          <w:rFonts w:ascii="Arial" w:hAnsi="Arial" w:cs="Arial"/>
          <w:b/>
        </w:rPr>
        <w:t xml:space="preserve">1.878.943,13 kn </w:t>
      </w:r>
      <w:r w:rsidR="001847E8">
        <w:rPr>
          <w:rFonts w:ascii="Arial" w:hAnsi="Arial" w:cs="Arial"/>
        </w:rPr>
        <w:t>i sastoji se od:</w:t>
      </w:r>
    </w:p>
    <w:p w:rsidR="000B5CA8" w:rsidRDefault="000B5CA8" w:rsidP="005B581B">
      <w:pPr>
        <w:spacing w:after="0" w:line="240" w:lineRule="auto"/>
        <w:jc w:val="both"/>
        <w:rPr>
          <w:rFonts w:ascii="Arial" w:hAnsi="Arial" w:cs="Arial"/>
        </w:rPr>
      </w:pPr>
    </w:p>
    <w:p w:rsidR="00FF378A" w:rsidRDefault="000B5CA8" w:rsidP="001847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-prijenosa dugotrajne nefinancijske imovine u pripremi </w:t>
      </w:r>
    </w:p>
    <w:p w:rsidR="000B5CA8" w:rsidRDefault="000B5CA8" w:rsidP="001847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(konto 051 </w:t>
      </w:r>
      <w:r w:rsidR="00FF378A">
        <w:rPr>
          <w:rFonts w:ascii="Arial" w:hAnsi="Arial" w:cs="Arial"/>
        </w:rPr>
        <w:t xml:space="preserve">do 055) </w:t>
      </w:r>
      <w:r w:rsidR="001847E8">
        <w:rPr>
          <w:rFonts w:ascii="Arial" w:hAnsi="Arial" w:cs="Arial"/>
        </w:rPr>
        <w:t xml:space="preserve">– smanjenje </w:t>
      </w:r>
      <w:r w:rsidR="00FF378A">
        <w:rPr>
          <w:rFonts w:ascii="Arial" w:hAnsi="Arial" w:cs="Arial"/>
        </w:rPr>
        <w:t>u iznosu</w:t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  <w:t>68</w:t>
      </w:r>
      <w:r>
        <w:rPr>
          <w:rFonts w:ascii="Arial" w:hAnsi="Arial" w:cs="Arial"/>
        </w:rPr>
        <w:t>.</w:t>
      </w:r>
      <w:r w:rsidR="001847E8">
        <w:rPr>
          <w:rFonts w:ascii="Arial" w:hAnsi="Arial" w:cs="Arial"/>
        </w:rPr>
        <w:t>945</w:t>
      </w:r>
      <w:r>
        <w:rPr>
          <w:rFonts w:ascii="Arial" w:hAnsi="Arial" w:cs="Arial"/>
        </w:rPr>
        <w:t>.</w:t>
      </w:r>
      <w:r w:rsidR="001847E8">
        <w:rPr>
          <w:rFonts w:ascii="Arial" w:hAnsi="Arial" w:cs="Arial"/>
        </w:rPr>
        <w:t>273,62</w:t>
      </w:r>
      <w:r w:rsidR="00474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FF378A" w:rsidRDefault="00FF378A" w:rsidP="00FF378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94639" w:rsidRPr="00083EE1" w:rsidRDefault="00083EE1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47E8">
        <w:rPr>
          <w:rFonts w:ascii="Arial" w:hAnsi="Arial" w:cs="Arial"/>
        </w:rPr>
        <w:t>povećanje vrijednosti na zgradama (Maksimirska)</w:t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  <w:t xml:space="preserve">  1.878.943,13 kn</w:t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  <w:r w:rsidR="001847E8">
        <w:rPr>
          <w:rFonts w:ascii="Arial" w:hAnsi="Arial" w:cs="Arial"/>
        </w:rPr>
        <w:tab/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066ACC" w:rsidRPr="003D486E" w:rsidRDefault="00066ACC" w:rsidP="00066ACC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066ACC" w:rsidRPr="003D486E" w:rsidRDefault="00066ACC" w:rsidP="00066ACC">
      <w:pPr>
        <w:spacing w:after="0" w:line="240" w:lineRule="auto"/>
        <w:rPr>
          <w:rFonts w:ascii="Arial" w:hAnsi="Arial" w:cs="Arial"/>
          <w:b/>
        </w:rPr>
      </w:pPr>
    </w:p>
    <w:p w:rsidR="00066ACC" w:rsidRPr="003D486E" w:rsidRDefault="00066ACC" w:rsidP="00066ACC">
      <w:pPr>
        <w:spacing w:after="0" w:line="240" w:lineRule="auto"/>
        <w:rPr>
          <w:rFonts w:ascii="Arial" w:hAnsi="Arial" w:cs="Arial"/>
          <w:b/>
        </w:rPr>
      </w:pPr>
    </w:p>
    <w:p w:rsidR="00066ACC" w:rsidRPr="003D486E" w:rsidRDefault="00066ACC" w:rsidP="00066AC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dr.sc. Ivan Malenica</w:t>
      </w:r>
      <w:r>
        <w:rPr>
          <w:rFonts w:ascii="Arial" w:hAnsi="Arial" w:cs="Arial"/>
          <w:b/>
        </w:rPr>
        <w:tab/>
      </w:r>
    </w:p>
    <w:p w:rsidR="00066ACC" w:rsidRDefault="00066ACC" w:rsidP="00066ACC">
      <w:pPr>
        <w:spacing w:after="0" w:line="240" w:lineRule="auto"/>
        <w:rPr>
          <w:rFonts w:ascii="Arial" w:hAnsi="Arial" w:cs="Arial"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Pr="00694639" w:rsidRDefault="006537C9" w:rsidP="005B581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 wp14:anchorId="7FE9563A" wp14:editId="359DD965">
            <wp:simplePos x="0" y="0"/>
            <wp:positionH relativeFrom="margin">
              <wp:posOffset>1038860</wp:posOffset>
            </wp:positionH>
            <wp:positionV relativeFrom="margin">
              <wp:posOffset>304165</wp:posOffset>
            </wp:positionV>
            <wp:extent cx="546100" cy="680085"/>
            <wp:effectExtent l="0" t="0" r="6350" b="5715"/>
            <wp:wrapSquare wrapText="bothSides"/>
            <wp:docPr id="3" name="Slika 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</w:rPr>
      </w:pPr>
    </w:p>
    <w:p w:rsidR="008F5376" w:rsidRPr="001A0F20" w:rsidRDefault="008F5376" w:rsidP="006971C8">
      <w:pPr>
        <w:spacing w:after="0"/>
        <w:jc w:val="center"/>
        <w:rPr>
          <w:b/>
          <w:sz w:val="24"/>
          <w:szCs w:val="28"/>
        </w:rPr>
      </w:pPr>
    </w:p>
    <w:p w:rsidR="006537C9" w:rsidRDefault="003A4C72" w:rsidP="00614974">
      <w:pPr>
        <w:spacing w:after="0"/>
        <w:rPr>
          <w:rFonts w:ascii="Arial" w:hAnsi="Arial" w:cs="Arial"/>
          <w:b/>
          <w:szCs w:val="24"/>
        </w:rPr>
      </w:pPr>
      <w:r w:rsidRPr="001A0F20">
        <w:rPr>
          <w:rFonts w:ascii="Arial" w:hAnsi="Arial" w:cs="Arial"/>
          <w:b/>
          <w:szCs w:val="24"/>
        </w:rPr>
        <w:t xml:space="preserve">   </w:t>
      </w:r>
      <w:r w:rsidR="004C7908" w:rsidRPr="001A0F20">
        <w:rPr>
          <w:rFonts w:ascii="Arial" w:hAnsi="Arial" w:cs="Arial"/>
          <w:b/>
          <w:szCs w:val="24"/>
        </w:rPr>
        <w:t xml:space="preserve">      </w:t>
      </w:r>
    </w:p>
    <w:p w:rsidR="006537C9" w:rsidRDefault="006537C9" w:rsidP="00614974">
      <w:pPr>
        <w:spacing w:after="0"/>
        <w:rPr>
          <w:rFonts w:ascii="Arial" w:hAnsi="Arial" w:cs="Arial"/>
          <w:b/>
          <w:szCs w:val="24"/>
        </w:rPr>
      </w:pPr>
    </w:p>
    <w:p w:rsidR="003A4C72" w:rsidRPr="001A0F20" w:rsidRDefault="006537C9" w:rsidP="0061497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3A4C72" w:rsidRPr="001A0F20">
        <w:rPr>
          <w:rFonts w:ascii="Arial" w:hAnsi="Arial" w:cs="Arial"/>
          <w:b/>
          <w:szCs w:val="24"/>
        </w:rPr>
        <w:t>REPUBLIKA HRVATSKA</w:t>
      </w:r>
    </w:p>
    <w:p w:rsidR="003A4C72" w:rsidRPr="00FB35DF" w:rsidRDefault="003A4C72" w:rsidP="006149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0F20">
        <w:rPr>
          <w:rFonts w:ascii="Arial" w:hAnsi="Arial" w:cs="Arial"/>
          <w:b/>
          <w:szCs w:val="24"/>
        </w:rPr>
        <w:t xml:space="preserve">MINISTARSTVO </w:t>
      </w:r>
      <w:r w:rsidRPr="00FB35DF">
        <w:rPr>
          <w:rFonts w:ascii="Arial" w:hAnsi="Arial" w:cs="Arial"/>
          <w:b/>
          <w:sz w:val="24"/>
          <w:szCs w:val="24"/>
        </w:rPr>
        <w:t>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:rsid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3B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Ulica grada Vukovara 49</w:t>
      </w:r>
    </w:p>
    <w:p w:rsid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FE3664">
        <w:rPr>
          <w:rFonts w:ascii="Arial" w:hAnsi="Arial" w:cs="Arial"/>
        </w:rPr>
        <w:t>2</w:t>
      </w:r>
      <w:r w:rsidR="00EB232A">
        <w:rPr>
          <w:rFonts w:ascii="Arial" w:hAnsi="Arial" w:cs="Arial"/>
        </w:rPr>
        <w:t>6</w:t>
      </w:r>
      <w:r w:rsidR="001728B1">
        <w:rPr>
          <w:rFonts w:ascii="Arial" w:hAnsi="Arial" w:cs="Arial"/>
        </w:rPr>
        <w:t xml:space="preserve">. </w:t>
      </w:r>
      <w:r w:rsidR="00FE3664">
        <w:rPr>
          <w:rFonts w:ascii="Arial" w:hAnsi="Arial" w:cs="Arial"/>
        </w:rPr>
        <w:t>siječnja</w:t>
      </w:r>
      <w:r>
        <w:rPr>
          <w:rFonts w:ascii="Arial" w:hAnsi="Arial" w:cs="Arial"/>
        </w:rPr>
        <w:t xml:space="preserve"> 202</w:t>
      </w:r>
      <w:r w:rsidR="001E402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OBVEZE 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="001728B1">
        <w:rPr>
          <w:rFonts w:ascii="Arial" w:hAnsi="Arial" w:cs="Arial"/>
          <w:b/>
        </w:rPr>
        <w:t>01.</w:t>
      </w:r>
      <w:r w:rsidRPr="008438C8">
        <w:rPr>
          <w:rFonts w:ascii="Arial" w:hAnsi="Arial" w:cs="Arial"/>
          <w:b/>
        </w:rPr>
        <w:t>0</w:t>
      </w:r>
      <w:r w:rsidR="001728B1">
        <w:rPr>
          <w:rFonts w:ascii="Arial" w:hAnsi="Arial" w:cs="Arial"/>
          <w:b/>
        </w:rPr>
        <w:t>1</w:t>
      </w:r>
      <w:r w:rsidRPr="008438C8">
        <w:rPr>
          <w:rFonts w:ascii="Arial" w:hAnsi="Arial" w:cs="Arial"/>
          <w:b/>
        </w:rPr>
        <w:t xml:space="preserve">. – </w:t>
      </w:r>
      <w:r w:rsidR="005607F4">
        <w:rPr>
          <w:rFonts w:ascii="Arial" w:hAnsi="Arial" w:cs="Arial"/>
          <w:b/>
        </w:rPr>
        <w:t>31</w:t>
      </w:r>
      <w:r w:rsidRPr="008438C8">
        <w:rPr>
          <w:rFonts w:ascii="Arial" w:hAnsi="Arial" w:cs="Arial"/>
          <w:b/>
        </w:rPr>
        <w:t>.</w:t>
      </w:r>
      <w:r w:rsidR="00FE3664">
        <w:rPr>
          <w:rFonts w:ascii="Arial" w:hAnsi="Arial" w:cs="Arial"/>
          <w:b/>
        </w:rPr>
        <w:t>12</w:t>
      </w:r>
      <w:r w:rsidR="001728B1">
        <w:rPr>
          <w:rFonts w:ascii="Arial" w:hAnsi="Arial" w:cs="Arial"/>
          <w:b/>
        </w:rPr>
        <w:t>.</w:t>
      </w:r>
      <w:r w:rsidRPr="008438C8">
        <w:rPr>
          <w:rFonts w:ascii="Arial" w:hAnsi="Arial" w:cs="Arial"/>
          <w:b/>
        </w:rPr>
        <w:t>20</w:t>
      </w:r>
      <w:r w:rsidR="00614974">
        <w:rPr>
          <w:rFonts w:ascii="Arial" w:hAnsi="Arial" w:cs="Arial"/>
          <w:b/>
        </w:rPr>
        <w:t>2</w:t>
      </w:r>
      <w:r w:rsidR="001E4026">
        <w:rPr>
          <w:rFonts w:ascii="Arial" w:hAnsi="Arial" w:cs="Arial"/>
          <w:b/>
        </w:rPr>
        <w:t>2</w:t>
      </w:r>
      <w:r w:rsidR="001728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</w:p>
    <w:p w:rsidR="003A4C72" w:rsidRP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</w:p>
    <w:p w:rsidR="003A4C72" w:rsidRDefault="003A4C72" w:rsidP="00551D3C">
      <w:pPr>
        <w:spacing w:after="0"/>
        <w:ind w:left="1410" w:hanging="1410"/>
        <w:jc w:val="both"/>
        <w:rPr>
          <w:rFonts w:ascii="Arial" w:hAnsi="Arial" w:cs="Arial"/>
        </w:rPr>
      </w:pPr>
      <w:r w:rsidRPr="003A4C72">
        <w:rPr>
          <w:rFonts w:ascii="Arial" w:hAnsi="Arial" w:cs="Arial"/>
          <w:b/>
        </w:rPr>
        <w:t>AOP-03</w:t>
      </w:r>
      <w:r w:rsidR="0087048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551D3C">
        <w:rPr>
          <w:rFonts w:ascii="Arial" w:hAnsi="Arial" w:cs="Arial"/>
        </w:rPr>
        <w:t xml:space="preserve">Prikazuje stanje obveza na dan </w:t>
      </w:r>
      <w:r w:rsidR="00474E6B">
        <w:rPr>
          <w:rFonts w:ascii="Arial" w:hAnsi="Arial" w:cs="Arial"/>
        </w:rPr>
        <w:t>31</w:t>
      </w:r>
      <w:r w:rsidR="00551D3C">
        <w:rPr>
          <w:rFonts w:ascii="Arial" w:hAnsi="Arial" w:cs="Arial"/>
        </w:rPr>
        <w:t>.</w:t>
      </w:r>
      <w:r w:rsidR="00FE3664">
        <w:rPr>
          <w:rFonts w:ascii="Arial" w:hAnsi="Arial" w:cs="Arial"/>
        </w:rPr>
        <w:t>12</w:t>
      </w:r>
      <w:r w:rsidR="00551D3C">
        <w:rPr>
          <w:rFonts w:ascii="Arial" w:hAnsi="Arial" w:cs="Arial"/>
        </w:rPr>
        <w:t>.20</w:t>
      </w:r>
      <w:r w:rsidR="00614974">
        <w:rPr>
          <w:rFonts w:ascii="Arial" w:hAnsi="Arial" w:cs="Arial"/>
        </w:rPr>
        <w:t>2</w:t>
      </w:r>
      <w:r w:rsidR="001E4026">
        <w:rPr>
          <w:rFonts w:ascii="Arial" w:hAnsi="Arial" w:cs="Arial"/>
        </w:rPr>
        <w:t>2</w:t>
      </w:r>
      <w:r w:rsidR="00551D3C">
        <w:rPr>
          <w:rFonts w:ascii="Arial" w:hAnsi="Arial" w:cs="Arial"/>
        </w:rPr>
        <w:t xml:space="preserve">. u iznosu </w:t>
      </w:r>
      <w:r w:rsidR="00551D3C" w:rsidRPr="007F0513">
        <w:rPr>
          <w:rFonts w:ascii="Arial" w:hAnsi="Arial" w:cs="Arial"/>
          <w:b/>
        </w:rPr>
        <w:t xml:space="preserve"> </w:t>
      </w:r>
      <w:r w:rsidR="00FE3664">
        <w:rPr>
          <w:rFonts w:ascii="Arial" w:hAnsi="Arial" w:cs="Arial"/>
          <w:b/>
        </w:rPr>
        <w:t>7</w:t>
      </w:r>
      <w:r w:rsidR="001D745D">
        <w:rPr>
          <w:rFonts w:ascii="Arial" w:hAnsi="Arial" w:cs="Arial"/>
          <w:b/>
        </w:rPr>
        <w:t>8</w:t>
      </w:r>
      <w:r w:rsidR="00FE3664">
        <w:rPr>
          <w:rFonts w:ascii="Arial" w:hAnsi="Arial" w:cs="Arial"/>
          <w:b/>
        </w:rPr>
        <w:t>.</w:t>
      </w:r>
      <w:r w:rsidR="001D745D">
        <w:rPr>
          <w:rFonts w:ascii="Arial" w:hAnsi="Arial" w:cs="Arial"/>
          <w:b/>
        </w:rPr>
        <w:t>983</w:t>
      </w:r>
      <w:r w:rsidR="00C17FE6">
        <w:rPr>
          <w:rFonts w:ascii="Arial" w:hAnsi="Arial" w:cs="Arial"/>
          <w:b/>
        </w:rPr>
        <w:t>.</w:t>
      </w:r>
      <w:r w:rsidR="001D745D">
        <w:rPr>
          <w:rFonts w:ascii="Arial" w:hAnsi="Arial" w:cs="Arial"/>
          <w:b/>
        </w:rPr>
        <w:t>175,90</w:t>
      </w:r>
      <w:r w:rsidR="00C17FE6">
        <w:rPr>
          <w:rFonts w:ascii="Arial" w:hAnsi="Arial" w:cs="Arial"/>
          <w:b/>
        </w:rPr>
        <w:t xml:space="preserve"> </w:t>
      </w:r>
      <w:r w:rsidR="00551D3C" w:rsidRPr="007F0513">
        <w:rPr>
          <w:rFonts w:ascii="Arial" w:hAnsi="Arial" w:cs="Arial"/>
          <w:b/>
        </w:rPr>
        <w:t>kn</w:t>
      </w:r>
      <w:r w:rsidR="00551D3C">
        <w:rPr>
          <w:rFonts w:ascii="Arial" w:hAnsi="Arial" w:cs="Arial"/>
        </w:rPr>
        <w:t xml:space="preserve">. Obveze su podmirene </w:t>
      </w:r>
      <w:r w:rsidR="00C17FE6">
        <w:rPr>
          <w:rFonts w:ascii="Arial" w:hAnsi="Arial" w:cs="Arial"/>
        </w:rPr>
        <w:t xml:space="preserve">u </w:t>
      </w:r>
      <w:r w:rsidR="00D41E17">
        <w:rPr>
          <w:rFonts w:ascii="Arial" w:hAnsi="Arial" w:cs="Arial"/>
        </w:rPr>
        <w:t>siječnju</w:t>
      </w:r>
      <w:r w:rsidR="00C17FE6">
        <w:rPr>
          <w:rFonts w:ascii="Arial" w:hAnsi="Arial" w:cs="Arial"/>
        </w:rPr>
        <w:t xml:space="preserve"> 202</w:t>
      </w:r>
      <w:r w:rsidR="001D745D">
        <w:rPr>
          <w:rFonts w:ascii="Arial" w:hAnsi="Arial" w:cs="Arial"/>
        </w:rPr>
        <w:t>3</w:t>
      </w:r>
      <w:r w:rsidR="00C17FE6">
        <w:rPr>
          <w:rFonts w:ascii="Arial" w:hAnsi="Arial" w:cs="Arial"/>
        </w:rPr>
        <w:t xml:space="preserve">. - osim </w:t>
      </w:r>
      <w:proofErr w:type="spellStart"/>
      <w:r w:rsidR="00C17FE6">
        <w:rPr>
          <w:rFonts w:ascii="Arial" w:hAnsi="Arial" w:cs="Arial"/>
        </w:rPr>
        <w:t>ref</w:t>
      </w:r>
      <w:proofErr w:type="spellEnd"/>
      <w:r w:rsidR="00C17FE6">
        <w:rPr>
          <w:rFonts w:ascii="Arial" w:hAnsi="Arial" w:cs="Arial"/>
        </w:rPr>
        <w:t xml:space="preserve">. HZZO i ostalih obveza sa konta 239 (jamčevine i </w:t>
      </w:r>
      <w:proofErr w:type="spellStart"/>
      <w:r w:rsidR="00C17FE6">
        <w:rPr>
          <w:rFonts w:ascii="Arial" w:hAnsi="Arial" w:cs="Arial"/>
        </w:rPr>
        <w:t>polozi</w:t>
      </w:r>
      <w:proofErr w:type="spellEnd"/>
      <w:r w:rsidR="00C17FE6">
        <w:rPr>
          <w:rFonts w:ascii="Arial" w:hAnsi="Arial" w:cs="Arial"/>
        </w:rPr>
        <w:t>).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Ukupne obveze u iznosu </w:t>
      </w:r>
      <w:r w:rsidR="00D41E17">
        <w:rPr>
          <w:rFonts w:ascii="Arial" w:hAnsi="Arial" w:cs="Arial"/>
          <w:b/>
        </w:rPr>
        <w:t>7</w:t>
      </w:r>
      <w:r w:rsidR="001D745D">
        <w:rPr>
          <w:rFonts w:ascii="Arial" w:hAnsi="Arial" w:cs="Arial"/>
          <w:b/>
        </w:rPr>
        <w:t>8</w:t>
      </w:r>
      <w:r w:rsidR="00D41E17">
        <w:rPr>
          <w:rFonts w:ascii="Arial" w:hAnsi="Arial" w:cs="Arial"/>
          <w:b/>
        </w:rPr>
        <w:t>.</w:t>
      </w:r>
      <w:r w:rsidR="001D745D">
        <w:rPr>
          <w:rFonts w:ascii="Arial" w:hAnsi="Arial" w:cs="Arial"/>
          <w:b/>
        </w:rPr>
        <w:t>983</w:t>
      </w:r>
      <w:r w:rsidR="00C17FE6">
        <w:rPr>
          <w:rFonts w:ascii="Arial" w:hAnsi="Arial" w:cs="Arial"/>
          <w:b/>
        </w:rPr>
        <w:t>.</w:t>
      </w:r>
      <w:r w:rsidR="001D745D">
        <w:rPr>
          <w:rFonts w:ascii="Arial" w:hAnsi="Arial" w:cs="Arial"/>
          <w:b/>
        </w:rPr>
        <w:t>175,90</w:t>
      </w:r>
      <w:r w:rsidRPr="00614974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 xml:space="preserve"> sadrže:</w:t>
      </w:r>
    </w:p>
    <w:p w:rsidR="00DC5E95" w:rsidRDefault="00DC5E95" w:rsidP="00614974">
      <w:pPr>
        <w:spacing w:after="0"/>
        <w:jc w:val="both"/>
        <w:rPr>
          <w:rFonts w:ascii="Arial" w:hAnsi="Arial" w:cs="Arial"/>
        </w:rPr>
      </w:pPr>
    </w:p>
    <w:p w:rsidR="00614974" w:rsidRPr="00C17FE6" w:rsidRDefault="0053242E" w:rsidP="00C17FE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C17FE6" w:rsidRPr="0053242E">
        <w:rPr>
          <w:rFonts w:ascii="Arial" w:hAnsi="Arial" w:cs="Arial"/>
          <w:b/>
        </w:rPr>
        <w:t xml:space="preserve">bveze za plaću </w:t>
      </w:r>
      <w:r w:rsidR="00D41E17">
        <w:rPr>
          <w:rFonts w:ascii="Arial" w:hAnsi="Arial" w:cs="Arial"/>
          <w:b/>
        </w:rPr>
        <w:t>12/202</w:t>
      </w:r>
      <w:r w:rsidR="001D745D">
        <w:rPr>
          <w:rFonts w:ascii="Arial" w:hAnsi="Arial" w:cs="Arial"/>
          <w:b/>
        </w:rPr>
        <w:t>2</w:t>
      </w:r>
      <w:r w:rsidR="00D41E17">
        <w:rPr>
          <w:rFonts w:ascii="Arial" w:hAnsi="Arial" w:cs="Arial"/>
          <w:b/>
        </w:rPr>
        <w:t>.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 w:rsidRPr="00DC5E95">
        <w:rPr>
          <w:rFonts w:ascii="Arial" w:hAnsi="Arial" w:cs="Arial"/>
          <w:b/>
        </w:rPr>
        <w:t>1</w:t>
      </w:r>
      <w:r w:rsidR="001D745D">
        <w:rPr>
          <w:rFonts w:ascii="Arial" w:hAnsi="Arial" w:cs="Arial"/>
          <w:b/>
        </w:rPr>
        <w:t>2</w:t>
      </w:r>
      <w:r w:rsidR="00C17FE6" w:rsidRPr="00DC5E95">
        <w:rPr>
          <w:rFonts w:ascii="Arial" w:hAnsi="Arial" w:cs="Arial"/>
          <w:b/>
        </w:rPr>
        <w:t>.</w:t>
      </w:r>
      <w:r w:rsidR="001D745D">
        <w:rPr>
          <w:rFonts w:ascii="Arial" w:hAnsi="Arial" w:cs="Arial"/>
          <w:b/>
        </w:rPr>
        <w:t>857</w:t>
      </w:r>
      <w:r w:rsidR="00C17FE6" w:rsidRPr="00DC5E95">
        <w:rPr>
          <w:rFonts w:ascii="Arial" w:hAnsi="Arial" w:cs="Arial"/>
          <w:b/>
        </w:rPr>
        <w:t>.</w:t>
      </w:r>
      <w:r w:rsidR="001D745D">
        <w:rPr>
          <w:rFonts w:ascii="Arial" w:hAnsi="Arial" w:cs="Arial"/>
          <w:b/>
        </w:rPr>
        <w:t>351,85</w:t>
      </w:r>
      <w:r w:rsidR="00C17FE6" w:rsidRPr="00DC5E95">
        <w:rPr>
          <w:rFonts w:ascii="Arial" w:hAnsi="Arial" w:cs="Arial"/>
          <w:b/>
        </w:rPr>
        <w:t xml:space="preserve"> kn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</w:p>
    <w:p w:rsidR="00614974" w:rsidRPr="00DC5E95" w:rsidRDefault="007F0513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</w:rPr>
        <w:t>Obveze prema dobavljačima sadrže:</w:t>
      </w:r>
    </w:p>
    <w:p w:rsidR="00614974" w:rsidRDefault="00DC5E95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4974">
        <w:rPr>
          <w:rFonts w:ascii="Arial" w:hAnsi="Arial" w:cs="Arial"/>
        </w:rPr>
        <w:t xml:space="preserve"> </w:t>
      </w:r>
      <w:r w:rsidR="007F0513">
        <w:rPr>
          <w:rFonts w:ascii="Arial" w:hAnsi="Arial" w:cs="Arial"/>
        </w:rPr>
        <w:t xml:space="preserve">konto </w:t>
      </w:r>
      <w:r w:rsidR="00614974">
        <w:rPr>
          <w:rFonts w:ascii="Arial" w:hAnsi="Arial" w:cs="Arial"/>
        </w:rPr>
        <w:t>232-materijalni rashodi</w:t>
      </w:r>
      <w:r w:rsidR="001D745D">
        <w:rPr>
          <w:rFonts w:ascii="Arial" w:hAnsi="Arial" w:cs="Arial"/>
        </w:rPr>
        <w:t xml:space="preserve">-234-obveze za </w:t>
      </w:r>
      <w:proofErr w:type="spellStart"/>
      <w:r w:rsidR="001D745D">
        <w:rPr>
          <w:rFonts w:ascii="Arial" w:hAnsi="Arial" w:cs="Arial"/>
        </w:rPr>
        <w:t>fin.rashode</w:t>
      </w:r>
      <w:proofErr w:type="spellEnd"/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3E2E97">
        <w:rPr>
          <w:rFonts w:ascii="Arial" w:hAnsi="Arial" w:cs="Arial"/>
        </w:rPr>
        <w:t xml:space="preserve"> </w:t>
      </w:r>
      <w:r w:rsidR="001D745D">
        <w:rPr>
          <w:rFonts w:ascii="Arial" w:hAnsi="Arial" w:cs="Arial"/>
        </w:rPr>
        <w:t>11</w:t>
      </w:r>
      <w:r w:rsidR="003E2E97">
        <w:rPr>
          <w:rFonts w:ascii="Arial" w:hAnsi="Arial" w:cs="Arial"/>
        </w:rPr>
        <w:t>.</w:t>
      </w:r>
      <w:r w:rsidR="001D745D">
        <w:rPr>
          <w:rFonts w:ascii="Arial" w:hAnsi="Arial" w:cs="Arial"/>
        </w:rPr>
        <w:t>322</w:t>
      </w:r>
      <w:r w:rsidR="00C17FE6">
        <w:rPr>
          <w:rFonts w:ascii="Arial" w:hAnsi="Arial" w:cs="Arial"/>
        </w:rPr>
        <w:t>.</w:t>
      </w:r>
      <w:r w:rsidR="001D745D">
        <w:rPr>
          <w:rFonts w:ascii="Arial" w:hAnsi="Arial" w:cs="Arial"/>
        </w:rPr>
        <w:t>962,87</w:t>
      </w:r>
      <w:r w:rsidR="00C17FE6">
        <w:rPr>
          <w:rFonts w:ascii="Arial" w:hAnsi="Arial" w:cs="Arial"/>
        </w:rPr>
        <w:t xml:space="preserve"> </w:t>
      </w:r>
      <w:r w:rsidR="00614974">
        <w:rPr>
          <w:rFonts w:ascii="Arial" w:hAnsi="Arial" w:cs="Arial"/>
        </w:rPr>
        <w:t>kn</w:t>
      </w:r>
    </w:p>
    <w:p w:rsidR="003251FA" w:rsidRDefault="003251FA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ovom kontu posebno se ističu računalne usluge u iznosu 8.820.875,68 kn</w:t>
      </w:r>
    </w:p>
    <w:p w:rsidR="00D6797B" w:rsidRDefault="00D6797B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konto 234-obveze za financijske </w:t>
      </w:r>
      <w:proofErr w:type="spellStart"/>
      <w:r>
        <w:rPr>
          <w:rFonts w:ascii="Arial" w:hAnsi="Arial" w:cs="Arial"/>
        </w:rPr>
        <w:t>rahode</w:t>
      </w:r>
      <w:proofErr w:type="spellEnd"/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10.693,08 kn</w:t>
      </w:r>
    </w:p>
    <w:p w:rsidR="00614974" w:rsidRDefault="00DC5E95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4974">
        <w:rPr>
          <w:rFonts w:ascii="Arial" w:hAnsi="Arial" w:cs="Arial"/>
        </w:rPr>
        <w:t xml:space="preserve"> </w:t>
      </w:r>
      <w:r w:rsidR="007F0513">
        <w:rPr>
          <w:rFonts w:ascii="Arial" w:hAnsi="Arial" w:cs="Arial"/>
        </w:rPr>
        <w:t xml:space="preserve">konto </w:t>
      </w:r>
      <w:r w:rsidR="00614974">
        <w:rPr>
          <w:rFonts w:ascii="Arial" w:hAnsi="Arial" w:cs="Arial"/>
        </w:rPr>
        <w:t>237-naknade kućanstvima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</w:t>
      </w:r>
      <w:r w:rsidR="003E2E97">
        <w:rPr>
          <w:rFonts w:ascii="Arial" w:hAnsi="Arial" w:cs="Arial"/>
        </w:rPr>
        <w:t xml:space="preserve">   </w:t>
      </w:r>
      <w:r w:rsidR="00ED7F11">
        <w:rPr>
          <w:rFonts w:ascii="Arial" w:hAnsi="Arial" w:cs="Arial"/>
        </w:rPr>
        <w:t xml:space="preserve"> 636</w:t>
      </w:r>
      <w:r w:rsidR="00C17FE6">
        <w:rPr>
          <w:rFonts w:ascii="Arial" w:hAnsi="Arial" w:cs="Arial"/>
        </w:rPr>
        <w:t>.</w:t>
      </w:r>
      <w:r w:rsidR="00ED7F11">
        <w:rPr>
          <w:rFonts w:ascii="Arial" w:hAnsi="Arial" w:cs="Arial"/>
        </w:rPr>
        <w:t>744,84</w:t>
      </w:r>
      <w:r w:rsidR="00614974">
        <w:rPr>
          <w:rFonts w:ascii="Arial" w:hAnsi="Arial" w:cs="Arial"/>
        </w:rPr>
        <w:t xml:space="preserve"> kn</w:t>
      </w:r>
    </w:p>
    <w:p w:rsidR="00614974" w:rsidRDefault="00DC5E95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4974">
        <w:rPr>
          <w:rFonts w:ascii="Arial" w:hAnsi="Arial" w:cs="Arial"/>
        </w:rPr>
        <w:t xml:space="preserve"> </w:t>
      </w:r>
      <w:r w:rsidR="007F0513">
        <w:rPr>
          <w:rFonts w:ascii="Arial" w:hAnsi="Arial" w:cs="Arial"/>
        </w:rPr>
        <w:t>konto</w:t>
      </w:r>
      <w:r w:rsidR="00614974">
        <w:rPr>
          <w:rFonts w:ascii="Arial" w:hAnsi="Arial" w:cs="Arial"/>
        </w:rPr>
        <w:t xml:space="preserve">  </w:t>
      </w:r>
      <w:r w:rsidR="007F0513">
        <w:rPr>
          <w:rFonts w:ascii="Arial" w:hAnsi="Arial" w:cs="Arial"/>
        </w:rPr>
        <w:t xml:space="preserve"> </w:t>
      </w:r>
      <w:r w:rsidR="00614974">
        <w:rPr>
          <w:rFonts w:ascii="Arial" w:hAnsi="Arial" w:cs="Arial"/>
        </w:rPr>
        <w:t>24-nefinancijska imovina</w:t>
      </w:r>
      <w:r w:rsidR="00C17FE6">
        <w:rPr>
          <w:rFonts w:ascii="Arial" w:hAnsi="Arial" w:cs="Arial"/>
        </w:rPr>
        <w:t xml:space="preserve"> (kapitalna ulaganja)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ED7F11">
        <w:rPr>
          <w:rFonts w:ascii="Arial" w:hAnsi="Arial" w:cs="Arial"/>
        </w:rPr>
        <w:t xml:space="preserve">   7</w:t>
      </w:r>
      <w:r w:rsidR="00C17FE6">
        <w:rPr>
          <w:rFonts w:ascii="Arial" w:hAnsi="Arial" w:cs="Arial"/>
        </w:rPr>
        <w:t>.</w:t>
      </w:r>
      <w:r w:rsidR="00ED7F11">
        <w:rPr>
          <w:rFonts w:ascii="Arial" w:hAnsi="Arial" w:cs="Arial"/>
        </w:rPr>
        <w:t>490</w:t>
      </w:r>
      <w:r w:rsidR="00C17FE6">
        <w:rPr>
          <w:rFonts w:ascii="Arial" w:hAnsi="Arial" w:cs="Arial"/>
        </w:rPr>
        <w:t>.</w:t>
      </w:r>
      <w:r w:rsidR="00ED7F11">
        <w:rPr>
          <w:rFonts w:ascii="Arial" w:hAnsi="Arial" w:cs="Arial"/>
        </w:rPr>
        <w:t>760,67</w:t>
      </w:r>
      <w:r w:rsidR="00614974">
        <w:rPr>
          <w:rFonts w:ascii="Arial" w:hAnsi="Arial" w:cs="Arial"/>
        </w:rPr>
        <w:t xml:space="preserve"> kn</w:t>
      </w:r>
    </w:p>
    <w:p w:rsidR="00ED7F11" w:rsidRDefault="00ED7F11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konto   26-obveze za kredit i zajmove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5.416.405,88 kn</w:t>
      </w:r>
    </w:p>
    <w:p w:rsidR="00DC5E95" w:rsidRPr="00DC5E95" w:rsidRDefault="00DC5E95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</w:rPr>
        <w:t>Ukupno:</w:t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="00406645">
        <w:rPr>
          <w:rFonts w:ascii="Arial" w:hAnsi="Arial" w:cs="Arial"/>
          <w:b/>
        </w:rPr>
        <w:t xml:space="preserve"> </w:t>
      </w:r>
      <w:r w:rsidR="00D41E17">
        <w:rPr>
          <w:rFonts w:ascii="Arial" w:hAnsi="Arial" w:cs="Arial"/>
          <w:b/>
        </w:rPr>
        <w:t>2</w:t>
      </w:r>
      <w:r w:rsidR="00406645">
        <w:rPr>
          <w:rFonts w:ascii="Arial" w:hAnsi="Arial" w:cs="Arial"/>
          <w:b/>
        </w:rPr>
        <w:t>4</w:t>
      </w:r>
      <w:r w:rsidRPr="00DC5E95">
        <w:rPr>
          <w:rFonts w:ascii="Arial" w:hAnsi="Arial" w:cs="Arial"/>
          <w:b/>
        </w:rPr>
        <w:t>.</w:t>
      </w:r>
      <w:r w:rsidR="00406645">
        <w:rPr>
          <w:rFonts w:ascii="Arial" w:hAnsi="Arial" w:cs="Arial"/>
          <w:b/>
        </w:rPr>
        <w:t>8</w:t>
      </w:r>
      <w:r w:rsidR="009C7CED">
        <w:rPr>
          <w:rFonts w:ascii="Arial" w:hAnsi="Arial" w:cs="Arial"/>
          <w:b/>
        </w:rPr>
        <w:t>77</w:t>
      </w:r>
      <w:r w:rsidRPr="00DC5E95">
        <w:rPr>
          <w:rFonts w:ascii="Arial" w:hAnsi="Arial" w:cs="Arial"/>
          <w:b/>
        </w:rPr>
        <w:t>.</w:t>
      </w:r>
      <w:r w:rsidR="009C7CED">
        <w:rPr>
          <w:rFonts w:ascii="Arial" w:hAnsi="Arial" w:cs="Arial"/>
          <w:b/>
        </w:rPr>
        <w:t>567</w:t>
      </w:r>
      <w:r w:rsidR="00406645">
        <w:rPr>
          <w:rFonts w:ascii="Arial" w:hAnsi="Arial" w:cs="Arial"/>
          <w:b/>
        </w:rPr>
        <w:t>,</w:t>
      </w:r>
      <w:r w:rsidR="009C7CED">
        <w:rPr>
          <w:rFonts w:ascii="Arial" w:hAnsi="Arial" w:cs="Arial"/>
          <w:b/>
        </w:rPr>
        <w:t>34</w:t>
      </w:r>
      <w:r w:rsidRPr="00DC5E95">
        <w:rPr>
          <w:rFonts w:ascii="Arial" w:hAnsi="Arial" w:cs="Arial"/>
          <w:b/>
        </w:rPr>
        <w:t xml:space="preserve"> kn</w:t>
      </w:r>
    </w:p>
    <w:p w:rsidR="00530473" w:rsidRPr="0060123B" w:rsidRDefault="00530473" w:rsidP="00614974">
      <w:pPr>
        <w:spacing w:after="0"/>
        <w:jc w:val="both"/>
        <w:rPr>
          <w:rFonts w:ascii="Arial" w:hAnsi="Arial" w:cs="Arial"/>
        </w:rPr>
      </w:pPr>
    </w:p>
    <w:p w:rsidR="007F0513" w:rsidRPr="00DC5E95" w:rsidRDefault="007F0513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  <w:i/>
        </w:rPr>
        <w:t>Skupinu konta 239 čini:</w:t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-HZZO bolovanje koje se refundira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 </w:t>
      </w:r>
      <w:r w:rsidR="00B805C0">
        <w:rPr>
          <w:rFonts w:ascii="Arial" w:hAnsi="Arial" w:cs="Arial"/>
        </w:rPr>
        <w:t>2</w:t>
      </w:r>
      <w:r w:rsidR="006D5648"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2</w:t>
      </w:r>
      <w:r w:rsidR="00DC3D2F">
        <w:rPr>
          <w:rFonts w:ascii="Arial" w:hAnsi="Arial" w:cs="Arial"/>
        </w:rPr>
        <w:t>52</w:t>
      </w:r>
      <w:r w:rsidR="006D5648">
        <w:rPr>
          <w:rFonts w:ascii="Arial" w:hAnsi="Arial" w:cs="Arial"/>
        </w:rPr>
        <w:t>.</w:t>
      </w:r>
      <w:r w:rsidR="00DC3D2F">
        <w:rPr>
          <w:rFonts w:ascii="Arial" w:hAnsi="Arial" w:cs="Arial"/>
        </w:rPr>
        <w:t>646,28</w:t>
      </w:r>
      <w:r>
        <w:rPr>
          <w:rFonts w:ascii="Arial" w:hAnsi="Arial" w:cs="Arial"/>
        </w:rPr>
        <w:t xml:space="preserve"> kn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-jamčevine i </w:t>
      </w:r>
      <w:proofErr w:type="spellStart"/>
      <w:r>
        <w:rPr>
          <w:rFonts w:ascii="Arial" w:hAnsi="Arial" w:cs="Arial"/>
        </w:rPr>
        <w:t>polozi</w:t>
      </w:r>
      <w:proofErr w:type="spellEnd"/>
      <w:r>
        <w:rPr>
          <w:rFonts w:ascii="Arial" w:hAnsi="Arial" w:cs="Arial"/>
        </w:rPr>
        <w:t xml:space="preserve"> (LNG, sudjelovanje dobavljača u natječajim</w:t>
      </w:r>
      <w:r w:rsidR="007F0513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</w:t>
      </w:r>
      <w:r w:rsidR="006D5648">
        <w:rPr>
          <w:rFonts w:ascii="Arial" w:hAnsi="Arial" w:cs="Arial"/>
        </w:rPr>
        <w:t xml:space="preserve"> </w:t>
      </w:r>
      <w:r w:rsidR="00DC3D2F">
        <w:rPr>
          <w:rFonts w:ascii="Arial" w:hAnsi="Arial" w:cs="Arial"/>
        </w:rPr>
        <w:t>5</w:t>
      </w:r>
      <w:r w:rsidR="00C17FE6">
        <w:rPr>
          <w:rFonts w:ascii="Arial" w:hAnsi="Arial" w:cs="Arial"/>
        </w:rPr>
        <w:t>.</w:t>
      </w:r>
      <w:r w:rsidR="00DC3D2F">
        <w:rPr>
          <w:rFonts w:ascii="Arial" w:hAnsi="Arial" w:cs="Arial"/>
        </w:rPr>
        <w:t>234</w:t>
      </w:r>
      <w:r w:rsidR="00C17FE6">
        <w:rPr>
          <w:rFonts w:ascii="Arial" w:hAnsi="Arial" w:cs="Arial"/>
        </w:rPr>
        <w:t>.</w:t>
      </w:r>
      <w:r w:rsidR="00DC3D2F">
        <w:rPr>
          <w:rFonts w:ascii="Arial" w:hAnsi="Arial" w:cs="Arial"/>
        </w:rPr>
        <w:t>007,50</w:t>
      </w:r>
      <w:r>
        <w:rPr>
          <w:rFonts w:ascii="Arial" w:hAnsi="Arial" w:cs="Arial"/>
        </w:rPr>
        <w:t xml:space="preserve"> kn</w:t>
      </w:r>
    </w:p>
    <w:p w:rsidR="00DC5E95" w:rsidRDefault="00DC5E95" w:rsidP="00DC5E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-depoziti županijama</w:t>
      </w:r>
      <w:r w:rsidR="00DC3D2F">
        <w:rPr>
          <w:rFonts w:ascii="Arial" w:hAnsi="Arial" w:cs="Arial"/>
        </w:rPr>
        <w:t xml:space="preserve"> i ostali depoziti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648">
        <w:rPr>
          <w:rFonts w:ascii="Arial" w:hAnsi="Arial" w:cs="Arial"/>
        </w:rPr>
        <w:t xml:space="preserve"> 3</w:t>
      </w:r>
      <w:r w:rsidR="00DC3D2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C3D2F">
        <w:rPr>
          <w:rFonts w:ascii="Arial" w:hAnsi="Arial" w:cs="Arial"/>
        </w:rPr>
        <w:t>576</w:t>
      </w:r>
      <w:r>
        <w:rPr>
          <w:rFonts w:ascii="Arial" w:hAnsi="Arial" w:cs="Arial"/>
        </w:rPr>
        <w:t>.</w:t>
      </w:r>
      <w:r w:rsidR="00DC3D2F">
        <w:rPr>
          <w:rFonts w:ascii="Arial" w:hAnsi="Arial" w:cs="Arial"/>
        </w:rPr>
        <w:t>641,28</w:t>
      </w:r>
      <w:r>
        <w:rPr>
          <w:rFonts w:ascii="Arial" w:hAnsi="Arial" w:cs="Arial"/>
        </w:rPr>
        <w:t xml:space="preserve"> kn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-obveze po predujm</w:t>
      </w:r>
      <w:r w:rsidR="007F051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izaslane radnike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  </w:t>
      </w:r>
      <w:r w:rsidR="006D5648">
        <w:rPr>
          <w:rFonts w:ascii="Arial" w:hAnsi="Arial" w:cs="Arial"/>
        </w:rPr>
        <w:t xml:space="preserve"> </w:t>
      </w:r>
      <w:r w:rsidR="00C17FE6">
        <w:rPr>
          <w:rFonts w:ascii="Arial" w:hAnsi="Arial" w:cs="Arial"/>
        </w:rPr>
        <w:t xml:space="preserve"> </w:t>
      </w:r>
      <w:r w:rsidR="003E2E97">
        <w:rPr>
          <w:rFonts w:ascii="Arial" w:hAnsi="Arial" w:cs="Arial"/>
        </w:rPr>
        <w:t>1</w:t>
      </w:r>
      <w:r w:rsidR="00134B34">
        <w:rPr>
          <w:rFonts w:ascii="Arial" w:hAnsi="Arial" w:cs="Arial"/>
        </w:rPr>
        <w:t>84</w:t>
      </w:r>
      <w:r w:rsidR="00C17FE6">
        <w:rPr>
          <w:rFonts w:ascii="Arial" w:hAnsi="Arial" w:cs="Arial"/>
        </w:rPr>
        <w:t>.</w:t>
      </w:r>
      <w:r w:rsidR="00134B34">
        <w:rPr>
          <w:rFonts w:ascii="Arial" w:hAnsi="Arial" w:cs="Arial"/>
        </w:rPr>
        <w:t>961,65</w:t>
      </w:r>
      <w:r>
        <w:rPr>
          <w:rFonts w:ascii="Arial" w:hAnsi="Arial" w:cs="Arial"/>
        </w:rPr>
        <w:t xml:space="preserve"> k</w:t>
      </w:r>
      <w:r w:rsidR="00B805C0">
        <w:rPr>
          <w:rFonts w:ascii="Arial" w:hAnsi="Arial" w:cs="Arial"/>
        </w:rPr>
        <w:t>n</w:t>
      </w:r>
      <w:r w:rsidR="00C17FE6">
        <w:rPr>
          <w:rFonts w:ascii="Arial" w:hAnsi="Arial" w:cs="Arial"/>
        </w:rPr>
        <w:tab/>
        <w:t xml:space="preserve"> </w:t>
      </w:r>
    </w:p>
    <w:p w:rsidR="00D66DAB" w:rsidRPr="00DC5E95" w:rsidRDefault="00DC5E95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</w:rPr>
        <w:t>Ukupno:</w:t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="001964E8">
        <w:rPr>
          <w:rFonts w:ascii="Arial" w:hAnsi="Arial" w:cs="Arial"/>
          <w:b/>
        </w:rPr>
        <w:t xml:space="preserve"> 41</w:t>
      </w:r>
      <w:r w:rsidR="00695DB7">
        <w:rPr>
          <w:rFonts w:ascii="Arial" w:hAnsi="Arial" w:cs="Arial"/>
          <w:b/>
        </w:rPr>
        <w:t>.</w:t>
      </w:r>
      <w:r w:rsidR="001964E8">
        <w:rPr>
          <w:rFonts w:ascii="Arial" w:hAnsi="Arial" w:cs="Arial"/>
          <w:b/>
        </w:rPr>
        <w:t>248</w:t>
      </w:r>
      <w:r w:rsidR="006D5648">
        <w:rPr>
          <w:rFonts w:ascii="Arial" w:hAnsi="Arial" w:cs="Arial"/>
          <w:b/>
        </w:rPr>
        <w:t>.</w:t>
      </w:r>
      <w:r w:rsidR="001964E8">
        <w:rPr>
          <w:rFonts w:ascii="Arial" w:hAnsi="Arial" w:cs="Arial"/>
          <w:b/>
        </w:rPr>
        <w:t>256,71</w:t>
      </w:r>
      <w:r w:rsidRPr="00DC5E95">
        <w:rPr>
          <w:rFonts w:ascii="Arial" w:hAnsi="Arial" w:cs="Arial"/>
          <w:b/>
        </w:rPr>
        <w:t xml:space="preserve"> kn</w:t>
      </w:r>
    </w:p>
    <w:p w:rsidR="00390F83" w:rsidRDefault="00042638" w:rsidP="00D71D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0120" w:rsidRDefault="001D0120" w:rsidP="00CF22C2">
      <w:pPr>
        <w:spacing w:after="0"/>
        <w:jc w:val="both"/>
        <w:rPr>
          <w:rFonts w:ascii="Arial" w:hAnsi="Arial" w:cs="Arial"/>
          <w:b/>
        </w:rPr>
      </w:pPr>
    </w:p>
    <w:p w:rsidR="001D0120" w:rsidRDefault="001D0120" w:rsidP="00CF22C2">
      <w:pPr>
        <w:spacing w:after="0"/>
        <w:jc w:val="both"/>
        <w:rPr>
          <w:rFonts w:ascii="Arial" w:hAnsi="Arial" w:cs="Arial"/>
          <w:b/>
        </w:rPr>
      </w:pPr>
    </w:p>
    <w:p w:rsidR="001D0120" w:rsidRDefault="00CF22C2" w:rsidP="00CF22C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Napomena:</w:t>
      </w:r>
      <w:r w:rsidR="006D372E">
        <w:rPr>
          <w:rFonts w:ascii="Arial" w:hAnsi="Arial" w:cs="Arial"/>
          <w:b/>
        </w:rPr>
        <w:t xml:space="preserve"> </w:t>
      </w:r>
    </w:p>
    <w:p w:rsidR="003A4C72" w:rsidRDefault="006D372E" w:rsidP="00CF2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iznose 12.185,00 kn i podmirene su u siječnju 2023. </w:t>
      </w:r>
      <w:r w:rsidR="001D01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odnose se na projekt gdje je procedura ovjere i kontrola duža nego uobičajeno.</w:t>
      </w:r>
    </w:p>
    <w:p w:rsidR="001D0120" w:rsidRDefault="001D0120" w:rsidP="00CF22C2">
      <w:pPr>
        <w:spacing w:after="0"/>
        <w:jc w:val="both"/>
        <w:rPr>
          <w:rFonts w:ascii="Arial" w:hAnsi="Arial" w:cs="Arial"/>
        </w:rPr>
      </w:pPr>
    </w:p>
    <w:p w:rsidR="001D0120" w:rsidRDefault="001D0120" w:rsidP="00CF22C2">
      <w:pPr>
        <w:spacing w:after="0"/>
        <w:jc w:val="both"/>
        <w:rPr>
          <w:rFonts w:ascii="Arial" w:hAnsi="Arial" w:cs="Arial"/>
        </w:rPr>
      </w:pPr>
    </w:p>
    <w:p w:rsidR="001D0120" w:rsidRDefault="001D0120" w:rsidP="00CF22C2">
      <w:pPr>
        <w:spacing w:after="0"/>
        <w:jc w:val="both"/>
        <w:rPr>
          <w:rFonts w:ascii="Arial" w:hAnsi="Arial" w:cs="Arial"/>
        </w:rPr>
      </w:pPr>
    </w:p>
    <w:p w:rsidR="0060123B" w:rsidRPr="006D372E" w:rsidRDefault="0060123B" w:rsidP="00CF22C2">
      <w:pPr>
        <w:spacing w:after="0"/>
        <w:jc w:val="both"/>
        <w:rPr>
          <w:rFonts w:ascii="Arial" w:hAnsi="Arial" w:cs="Arial"/>
        </w:rPr>
      </w:pPr>
    </w:p>
    <w:p w:rsidR="00695DB7" w:rsidRPr="003D486E" w:rsidRDefault="00695DB7" w:rsidP="00695DB7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695DB7" w:rsidRPr="003D486E" w:rsidRDefault="00695DB7" w:rsidP="00695DB7">
      <w:pPr>
        <w:spacing w:after="0" w:line="240" w:lineRule="auto"/>
        <w:rPr>
          <w:rFonts w:ascii="Arial" w:hAnsi="Arial" w:cs="Arial"/>
          <w:b/>
        </w:rPr>
      </w:pPr>
    </w:p>
    <w:p w:rsidR="00695DB7" w:rsidRPr="003D486E" w:rsidRDefault="00695DB7" w:rsidP="00695DB7">
      <w:pPr>
        <w:spacing w:after="0" w:line="240" w:lineRule="auto"/>
        <w:rPr>
          <w:rFonts w:ascii="Arial" w:hAnsi="Arial" w:cs="Arial"/>
          <w:b/>
        </w:rPr>
      </w:pPr>
    </w:p>
    <w:p w:rsidR="00695DB7" w:rsidRPr="003D486E" w:rsidRDefault="00695DB7" w:rsidP="00695DB7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dr.sc. Ivan Malenica</w:t>
      </w:r>
      <w:r>
        <w:rPr>
          <w:rFonts w:ascii="Arial" w:hAnsi="Arial" w:cs="Arial"/>
          <w:b/>
        </w:rPr>
        <w:tab/>
      </w:r>
    </w:p>
    <w:p w:rsidR="00695DB7" w:rsidRDefault="00695DB7" w:rsidP="00695DB7">
      <w:pPr>
        <w:spacing w:after="0" w:line="240" w:lineRule="auto"/>
        <w:rPr>
          <w:rFonts w:ascii="Arial" w:hAnsi="Arial" w:cs="Arial"/>
        </w:rPr>
      </w:pPr>
    </w:p>
    <w:p w:rsidR="00695DB7" w:rsidRDefault="00695DB7" w:rsidP="00695DB7">
      <w:pPr>
        <w:spacing w:after="0" w:line="240" w:lineRule="auto"/>
        <w:jc w:val="both"/>
        <w:rPr>
          <w:rFonts w:ascii="Arial" w:hAnsi="Arial" w:cs="Arial"/>
          <w:b/>
        </w:rPr>
      </w:pPr>
    </w:p>
    <w:p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90488A" w:rsidRDefault="0090488A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7DD6" w:rsidRDefault="00557DD6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50C9" w:rsidRDefault="00A950C9" w:rsidP="00DE2CC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80768" behindDoc="0" locked="0" layoutInCell="1" allowOverlap="1" wp14:anchorId="4C0E18A7" wp14:editId="53D4A47F">
            <wp:simplePos x="0" y="0"/>
            <wp:positionH relativeFrom="margin">
              <wp:posOffset>1191260</wp:posOffset>
            </wp:positionH>
            <wp:positionV relativeFrom="margin">
              <wp:posOffset>456565</wp:posOffset>
            </wp:positionV>
            <wp:extent cx="546100" cy="680085"/>
            <wp:effectExtent l="0" t="0" r="6350" b="5715"/>
            <wp:wrapSquare wrapText="bothSides"/>
            <wp:docPr id="6" name="Slika 6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D6" w:rsidRDefault="00557DD6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7DD6" w:rsidRDefault="00557DD6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557DD6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3D1" w:rsidRPr="00FB35DF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953D1">
        <w:rPr>
          <w:rFonts w:ascii="Arial" w:hAnsi="Arial" w:cs="Arial"/>
          <w:b/>
          <w:sz w:val="24"/>
          <w:szCs w:val="24"/>
        </w:rPr>
        <w:t>R</w:t>
      </w:r>
      <w:r w:rsidR="002953D1"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2953D1" w:rsidRPr="00FB35DF" w:rsidRDefault="002953D1" w:rsidP="00DE2C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:rsidR="00F459D6" w:rsidRDefault="00CF19F5" w:rsidP="00DE2C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2C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Ulica grada Vukovara 49</w:t>
      </w:r>
    </w:p>
    <w:p w:rsidR="00CF19F5" w:rsidRPr="008E1BB7" w:rsidRDefault="00CF19F5" w:rsidP="00F459D6">
      <w:pPr>
        <w:spacing w:after="0" w:line="240" w:lineRule="auto"/>
        <w:jc w:val="both"/>
        <w:rPr>
          <w:rFonts w:ascii="Arial" w:hAnsi="Arial" w:cs="Arial"/>
        </w:rPr>
      </w:pP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66F35">
        <w:rPr>
          <w:rFonts w:ascii="Arial" w:hAnsi="Arial" w:cs="Arial"/>
        </w:rPr>
        <w:t>2</w:t>
      </w:r>
      <w:r w:rsidR="001C6AE1">
        <w:rPr>
          <w:rFonts w:ascii="Arial" w:hAnsi="Arial" w:cs="Arial"/>
        </w:rPr>
        <w:t>6</w:t>
      </w:r>
      <w:r>
        <w:rPr>
          <w:rFonts w:ascii="Arial" w:hAnsi="Arial" w:cs="Arial"/>
        </w:rPr>
        <w:t>. siječanj 202</w:t>
      </w:r>
      <w:r w:rsidR="0081678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F459D6" w:rsidRDefault="00F459D6" w:rsidP="00CF19F5">
      <w:pPr>
        <w:spacing w:after="0" w:line="240" w:lineRule="auto"/>
        <w:rPr>
          <w:rFonts w:ascii="Arial" w:hAnsi="Arial" w:cs="Arial"/>
        </w:rPr>
      </w:pPr>
    </w:p>
    <w:p w:rsidR="00C7532E" w:rsidRPr="008438C8" w:rsidRDefault="00C7532E" w:rsidP="00CF19F5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IZVJEŠTAJ O PRIHODIMA I RASHODIMA, PRIMICIMA I IZDACIMA 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="00814432">
        <w:rPr>
          <w:rFonts w:ascii="Arial" w:hAnsi="Arial" w:cs="Arial"/>
          <w:b/>
        </w:rPr>
        <w:t>01</w:t>
      </w:r>
      <w:r w:rsidRPr="008438C8">
        <w:rPr>
          <w:rFonts w:ascii="Arial" w:hAnsi="Arial" w:cs="Arial"/>
          <w:b/>
        </w:rPr>
        <w:t>.</w:t>
      </w:r>
      <w:r w:rsidR="00814432">
        <w:rPr>
          <w:rFonts w:ascii="Arial" w:hAnsi="Arial" w:cs="Arial"/>
          <w:b/>
        </w:rPr>
        <w:t>01</w:t>
      </w:r>
      <w:r w:rsidRPr="008438C8">
        <w:rPr>
          <w:rFonts w:ascii="Arial" w:hAnsi="Arial" w:cs="Arial"/>
          <w:b/>
        </w:rPr>
        <w:t xml:space="preserve">. – </w:t>
      </w:r>
      <w:r w:rsidR="00CD3D4B">
        <w:rPr>
          <w:rFonts w:ascii="Arial" w:hAnsi="Arial" w:cs="Arial"/>
          <w:b/>
        </w:rPr>
        <w:t>31</w:t>
      </w:r>
      <w:r w:rsidRPr="008438C8">
        <w:rPr>
          <w:rFonts w:ascii="Arial" w:hAnsi="Arial" w:cs="Arial"/>
          <w:b/>
        </w:rPr>
        <w:t>.</w:t>
      </w:r>
      <w:r w:rsidR="00CD3D4B">
        <w:rPr>
          <w:rFonts w:ascii="Arial" w:hAnsi="Arial" w:cs="Arial"/>
          <w:b/>
        </w:rPr>
        <w:t>12</w:t>
      </w:r>
      <w:r w:rsidRPr="008438C8">
        <w:rPr>
          <w:rFonts w:ascii="Arial" w:hAnsi="Arial" w:cs="Arial"/>
          <w:b/>
        </w:rPr>
        <w:t>.20</w:t>
      </w:r>
      <w:r w:rsidR="00A178E7">
        <w:rPr>
          <w:rFonts w:ascii="Arial" w:hAnsi="Arial" w:cs="Arial"/>
          <w:b/>
        </w:rPr>
        <w:t>2</w:t>
      </w:r>
      <w:r w:rsidR="0081678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EF594A" w:rsidRDefault="00EF594A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POSLOVANJA</w:t>
      </w:r>
    </w:p>
    <w:p w:rsidR="00294F9C" w:rsidRDefault="00294F9C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Ostvareni prihodi poslovanja iznose </w:t>
      </w:r>
      <w:r w:rsidRPr="00294F9C">
        <w:rPr>
          <w:rFonts w:ascii="Arial" w:hAnsi="Arial" w:cs="Arial"/>
          <w:b/>
        </w:rPr>
        <w:t xml:space="preserve"> </w:t>
      </w:r>
      <w:r w:rsidR="000A09C1">
        <w:rPr>
          <w:rFonts w:ascii="Arial" w:hAnsi="Arial" w:cs="Arial"/>
          <w:b/>
        </w:rPr>
        <w:t>8</w:t>
      </w:r>
      <w:r w:rsidR="00816788">
        <w:rPr>
          <w:rFonts w:ascii="Arial" w:hAnsi="Arial" w:cs="Arial"/>
          <w:b/>
        </w:rPr>
        <w:t>85</w:t>
      </w:r>
      <w:r w:rsidR="000A09C1">
        <w:rPr>
          <w:rFonts w:ascii="Arial" w:hAnsi="Arial" w:cs="Arial"/>
          <w:b/>
        </w:rPr>
        <w:t>.</w:t>
      </w:r>
      <w:r w:rsidR="00816788">
        <w:rPr>
          <w:rFonts w:ascii="Arial" w:hAnsi="Arial" w:cs="Arial"/>
          <w:b/>
        </w:rPr>
        <w:t>130</w:t>
      </w:r>
      <w:r w:rsidR="008F6BA8">
        <w:rPr>
          <w:rFonts w:ascii="Arial" w:hAnsi="Arial" w:cs="Arial"/>
          <w:b/>
        </w:rPr>
        <w:t>.</w:t>
      </w:r>
      <w:r w:rsidR="00816788">
        <w:rPr>
          <w:rFonts w:ascii="Arial" w:hAnsi="Arial" w:cs="Arial"/>
          <w:b/>
        </w:rPr>
        <w:t>849,89</w:t>
      </w:r>
      <w:r w:rsidR="008F6BA8">
        <w:rPr>
          <w:rFonts w:ascii="Arial" w:hAnsi="Arial" w:cs="Arial"/>
          <w:b/>
        </w:rPr>
        <w:t xml:space="preserve"> </w:t>
      </w:r>
      <w:r w:rsidRPr="00294F9C">
        <w:rPr>
          <w:rFonts w:ascii="Arial" w:hAnsi="Arial" w:cs="Arial"/>
          <w:b/>
        </w:rPr>
        <w:t>kn</w:t>
      </w:r>
      <w:r w:rsidR="00A178E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Osim prihoda iz proračuna sadrže i sljedeće: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-prihodi od igara na sreću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</w:t>
      </w:r>
      <w:r w:rsidR="00816788">
        <w:rPr>
          <w:rFonts w:ascii="Arial" w:hAnsi="Arial" w:cs="Arial"/>
        </w:rPr>
        <w:tab/>
        <w:t xml:space="preserve">  </w:t>
      </w:r>
      <w:r w:rsidR="001930F4">
        <w:rPr>
          <w:rFonts w:ascii="Arial" w:hAnsi="Arial" w:cs="Arial"/>
        </w:rPr>
        <w:t xml:space="preserve">  </w:t>
      </w:r>
      <w:r w:rsidR="00816788">
        <w:rPr>
          <w:rFonts w:ascii="Arial" w:hAnsi="Arial" w:cs="Arial"/>
        </w:rPr>
        <w:t>3</w:t>
      </w:r>
      <w:r w:rsidR="008F6BA8">
        <w:rPr>
          <w:rFonts w:ascii="Arial" w:hAnsi="Arial" w:cs="Arial"/>
        </w:rPr>
        <w:t>.</w:t>
      </w:r>
      <w:r w:rsidR="00816788">
        <w:rPr>
          <w:rFonts w:ascii="Arial" w:hAnsi="Arial" w:cs="Arial"/>
        </w:rPr>
        <w:t>539</w:t>
      </w:r>
      <w:r w:rsidR="008F6BA8">
        <w:rPr>
          <w:rFonts w:ascii="Arial" w:hAnsi="Arial" w:cs="Arial"/>
        </w:rPr>
        <w:t>.</w:t>
      </w:r>
      <w:r w:rsidR="00816788">
        <w:rPr>
          <w:rFonts w:ascii="Arial" w:hAnsi="Arial" w:cs="Arial"/>
        </w:rPr>
        <w:t>587,82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-pomoći iz inozemstva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1930F4">
        <w:rPr>
          <w:rFonts w:ascii="Arial" w:hAnsi="Arial" w:cs="Arial"/>
        </w:rPr>
        <w:tab/>
        <w:t>124</w:t>
      </w:r>
      <w:r w:rsidR="008F6BA8">
        <w:rPr>
          <w:rFonts w:ascii="Arial" w:hAnsi="Arial" w:cs="Arial"/>
        </w:rPr>
        <w:t>.</w:t>
      </w:r>
      <w:r w:rsidR="001930F4">
        <w:rPr>
          <w:rFonts w:ascii="Arial" w:hAnsi="Arial" w:cs="Arial"/>
        </w:rPr>
        <w:t>601</w:t>
      </w:r>
      <w:r w:rsidR="008F6BA8">
        <w:rPr>
          <w:rFonts w:ascii="Arial" w:hAnsi="Arial" w:cs="Arial"/>
        </w:rPr>
        <w:t>.</w:t>
      </w:r>
      <w:r w:rsidR="001930F4">
        <w:rPr>
          <w:rFonts w:ascii="Arial" w:hAnsi="Arial" w:cs="Arial"/>
        </w:rPr>
        <w:t>521,53</w:t>
      </w:r>
      <w:r>
        <w:rPr>
          <w:rFonts w:ascii="Arial" w:hAnsi="Arial" w:cs="Arial"/>
        </w:rPr>
        <w:t xml:space="preserve"> kn</w:t>
      </w:r>
    </w:p>
    <w:p w:rsidR="00A178E7" w:rsidRDefault="00A178E7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-prihodi od </w:t>
      </w:r>
      <w:r w:rsidR="00BB4AB4">
        <w:rPr>
          <w:rFonts w:ascii="Arial" w:hAnsi="Arial" w:cs="Arial"/>
        </w:rPr>
        <w:t>dobiti trgovačkih društava</w:t>
      </w:r>
      <w:r w:rsidR="00340A7A">
        <w:rPr>
          <w:rFonts w:ascii="Arial" w:hAnsi="Arial" w:cs="Arial"/>
        </w:rPr>
        <w:tab/>
      </w:r>
      <w:r w:rsidR="00340A7A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  </w:t>
      </w:r>
      <w:r w:rsidR="001D12E7">
        <w:rPr>
          <w:rFonts w:ascii="Arial" w:hAnsi="Arial" w:cs="Arial"/>
        </w:rPr>
        <w:tab/>
        <w:t xml:space="preserve">       147</w:t>
      </w:r>
      <w:r w:rsidR="008F6BA8">
        <w:rPr>
          <w:rFonts w:ascii="Arial" w:hAnsi="Arial" w:cs="Arial"/>
        </w:rPr>
        <w:t>.</w:t>
      </w:r>
      <w:r w:rsidR="001D12E7">
        <w:rPr>
          <w:rFonts w:ascii="Arial" w:hAnsi="Arial" w:cs="Arial"/>
        </w:rPr>
        <w:t>069,87</w:t>
      </w:r>
      <w:r>
        <w:rPr>
          <w:rFonts w:ascii="Arial" w:hAnsi="Arial" w:cs="Arial"/>
        </w:rPr>
        <w:t xml:space="preserve"> kn</w:t>
      </w:r>
    </w:p>
    <w:p w:rsidR="00A178E7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-prihodi od pravosudnih i dr. ispita</w:t>
      </w:r>
      <w:r w:rsidR="000A4219">
        <w:rPr>
          <w:rFonts w:ascii="Arial" w:hAnsi="Arial" w:cs="Arial"/>
        </w:rPr>
        <w:t>, upravne pristojbe i dr.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</w:t>
      </w:r>
      <w:r w:rsidR="00477376">
        <w:rPr>
          <w:rFonts w:ascii="Arial" w:hAnsi="Arial" w:cs="Arial"/>
        </w:rPr>
        <w:tab/>
        <w:t xml:space="preserve">    </w:t>
      </w:r>
      <w:r w:rsidR="0007504F">
        <w:rPr>
          <w:rFonts w:ascii="Arial" w:hAnsi="Arial" w:cs="Arial"/>
        </w:rPr>
        <w:t>2.</w:t>
      </w:r>
      <w:r w:rsidR="00477376">
        <w:rPr>
          <w:rFonts w:ascii="Arial" w:hAnsi="Arial" w:cs="Arial"/>
        </w:rPr>
        <w:t>049</w:t>
      </w:r>
      <w:r w:rsidR="008F6BA8">
        <w:rPr>
          <w:rFonts w:ascii="Arial" w:hAnsi="Arial" w:cs="Arial"/>
        </w:rPr>
        <w:t>.</w:t>
      </w:r>
      <w:r w:rsidR="00477376">
        <w:rPr>
          <w:rFonts w:ascii="Arial" w:hAnsi="Arial" w:cs="Arial"/>
        </w:rPr>
        <w:t>706,05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-vlastiti prihodi</w:t>
      </w:r>
      <w:r w:rsidR="00A178E7">
        <w:rPr>
          <w:rFonts w:ascii="Arial" w:hAnsi="Arial" w:cs="Arial"/>
        </w:rPr>
        <w:t>, pružene usluge i dr.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   </w:t>
      </w:r>
      <w:r w:rsidR="00B97C79">
        <w:rPr>
          <w:rFonts w:ascii="Arial" w:hAnsi="Arial" w:cs="Arial"/>
        </w:rPr>
        <w:tab/>
      </w:r>
      <w:r w:rsidR="00B97C79">
        <w:rPr>
          <w:rFonts w:ascii="Arial" w:hAnsi="Arial" w:cs="Arial"/>
        </w:rPr>
        <w:tab/>
      </w:r>
      <w:r w:rsidR="008F6BA8">
        <w:rPr>
          <w:rFonts w:ascii="Arial" w:hAnsi="Arial" w:cs="Arial"/>
        </w:rPr>
        <w:t xml:space="preserve">  </w:t>
      </w:r>
      <w:r w:rsidR="00B97C79">
        <w:rPr>
          <w:rFonts w:ascii="Arial" w:hAnsi="Arial" w:cs="Arial"/>
        </w:rPr>
        <w:t xml:space="preserve">     114</w:t>
      </w:r>
      <w:r w:rsidR="008F6BA8">
        <w:rPr>
          <w:rFonts w:ascii="Arial" w:hAnsi="Arial" w:cs="Arial"/>
        </w:rPr>
        <w:t>.</w:t>
      </w:r>
      <w:r w:rsidR="00B97C79">
        <w:rPr>
          <w:rFonts w:ascii="Arial" w:hAnsi="Arial" w:cs="Arial"/>
        </w:rPr>
        <w:t>190,72</w:t>
      </w:r>
      <w:r>
        <w:rPr>
          <w:rFonts w:ascii="Arial" w:hAnsi="Arial" w:cs="Arial"/>
        </w:rPr>
        <w:t xml:space="preserve"> kn</w:t>
      </w:r>
    </w:p>
    <w:p w:rsidR="00F459D6" w:rsidRPr="00257FA2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4665C7">
        <w:rPr>
          <w:rFonts w:ascii="Arial" w:hAnsi="Arial" w:cs="Arial"/>
          <w:b/>
        </w:rPr>
        <w:t>13</w:t>
      </w:r>
      <w:r w:rsidR="001C6AE1">
        <w:rPr>
          <w:rFonts w:ascii="Arial" w:hAnsi="Arial" w:cs="Arial"/>
          <w:b/>
        </w:rPr>
        <w:t>0</w:t>
      </w:r>
      <w:r w:rsidR="008F6BA8">
        <w:rPr>
          <w:rFonts w:ascii="Arial" w:hAnsi="Arial" w:cs="Arial"/>
          <w:b/>
        </w:rPr>
        <w:t>.</w:t>
      </w:r>
      <w:r w:rsidR="001C6AE1">
        <w:rPr>
          <w:rFonts w:ascii="Arial" w:hAnsi="Arial" w:cs="Arial"/>
          <w:b/>
        </w:rPr>
        <w:t>452</w:t>
      </w:r>
      <w:r w:rsidR="008F6BA8">
        <w:rPr>
          <w:rFonts w:ascii="Arial" w:hAnsi="Arial" w:cs="Arial"/>
          <w:b/>
        </w:rPr>
        <w:t>.</w:t>
      </w:r>
      <w:r w:rsidR="001C6AE1">
        <w:rPr>
          <w:rFonts w:ascii="Arial" w:hAnsi="Arial" w:cs="Arial"/>
          <w:b/>
        </w:rPr>
        <w:t>075,99</w:t>
      </w:r>
      <w:r w:rsidR="004665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BA797D" w:rsidRDefault="00BA797D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prihodi sastoje se od:</w:t>
      </w:r>
    </w:p>
    <w:p w:rsidR="00201727" w:rsidRDefault="00201727" w:rsidP="00F459D6">
      <w:pPr>
        <w:spacing w:after="0" w:line="240" w:lineRule="auto"/>
        <w:jc w:val="both"/>
        <w:rPr>
          <w:rFonts w:ascii="Arial" w:hAnsi="Arial" w:cs="Arial"/>
        </w:rPr>
      </w:pPr>
    </w:p>
    <w:p w:rsidR="00EC416E" w:rsidRDefault="00201727" w:rsidP="0020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-konta 66 -Prihodi</w:t>
      </w:r>
      <w:r w:rsidR="00F459D6">
        <w:rPr>
          <w:rFonts w:ascii="Arial" w:hAnsi="Arial" w:cs="Arial"/>
        </w:rPr>
        <w:t xml:space="preserve"> od </w:t>
      </w:r>
      <w:r w:rsidR="00BA797D">
        <w:rPr>
          <w:rFonts w:ascii="Arial" w:hAnsi="Arial" w:cs="Arial"/>
        </w:rPr>
        <w:t xml:space="preserve">zakupa prostora </w:t>
      </w:r>
      <w:r w:rsidR="008F6BA8">
        <w:rPr>
          <w:rFonts w:ascii="Arial" w:hAnsi="Arial" w:cs="Arial"/>
        </w:rPr>
        <w:t>za</w:t>
      </w:r>
      <w:r w:rsidR="00BA797D">
        <w:rPr>
          <w:rFonts w:ascii="Arial" w:hAnsi="Arial" w:cs="Arial"/>
        </w:rPr>
        <w:t xml:space="preserve"> aparat za kavu</w:t>
      </w:r>
      <w:r w:rsidR="0007504F">
        <w:rPr>
          <w:rFonts w:ascii="Arial" w:hAnsi="Arial" w:cs="Arial"/>
        </w:rPr>
        <w:t>,</w:t>
      </w:r>
      <w:r w:rsidR="00BA797D">
        <w:rPr>
          <w:rFonts w:ascii="Arial" w:hAnsi="Arial" w:cs="Arial"/>
        </w:rPr>
        <w:tab/>
      </w:r>
      <w:r w:rsidR="00BA797D">
        <w:rPr>
          <w:rFonts w:ascii="Arial" w:hAnsi="Arial" w:cs="Arial"/>
        </w:rPr>
        <w:tab/>
      </w:r>
      <w:r w:rsidR="00BA797D">
        <w:rPr>
          <w:rFonts w:ascii="Arial" w:hAnsi="Arial" w:cs="Arial"/>
        </w:rPr>
        <w:tab/>
        <w:t xml:space="preserve">       </w:t>
      </w:r>
      <w:r w:rsidR="00EC416E">
        <w:rPr>
          <w:rFonts w:ascii="Arial" w:hAnsi="Arial" w:cs="Arial"/>
        </w:rPr>
        <w:t xml:space="preserve"> </w:t>
      </w:r>
    </w:p>
    <w:p w:rsidR="00F459D6" w:rsidRDefault="008D36CA" w:rsidP="00B178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504F">
        <w:rPr>
          <w:rFonts w:ascii="Arial" w:hAnsi="Arial" w:cs="Arial"/>
        </w:rPr>
        <w:t xml:space="preserve">e prodaje u kantini u </w:t>
      </w:r>
      <w:r w:rsidR="00F459D6">
        <w:rPr>
          <w:rFonts w:ascii="Arial" w:hAnsi="Arial" w:cs="Arial"/>
        </w:rPr>
        <w:t xml:space="preserve"> iznosu od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    </w:t>
      </w:r>
      <w:r w:rsidR="00201727">
        <w:rPr>
          <w:rFonts w:ascii="Arial" w:hAnsi="Arial" w:cs="Arial"/>
        </w:rPr>
        <w:t xml:space="preserve"> </w:t>
      </w:r>
      <w:r w:rsidR="00B17838">
        <w:rPr>
          <w:rFonts w:ascii="Arial" w:hAnsi="Arial" w:cs="Arial"/>
        </w:rPr>
        <w:tab/>
      </w:r>
      <w:r w:rsidR="00201727">
        <w:rPr>
          <w:rFonts w:ascii="Arial" w:hAnsi="Arial" w:cs="Arial"/>
        </w:rPr>
        <w:t>114</w:t>
      </w:r>
      <w:r w:rsidR="008F6BA8">
        <w:rPr>
          <w:rFonts w:ascii="Arial" w:hAnsi="Arial" w:cs="Arial"/>
        </w:rPr>
        <w:t>.</w:t>
      </w:r>
      <w:r w:rsidR="00201727">
        <w:rPr>
          <w:rFonts w:ascii="Arial" w:hAnsi="Arial" w:cs="Arial"/>
        </w:rPr>
        <w:t>190,72</w:t>
      </w:r>
      <w:r w:rsidR="00F459D6">
        <w:rPr>
          <w:rFonts w:ascii="Arial" w:hAnsi="Arial" w:cs="Arial"/>
        </w:rPr>
        <w:t xml:space="preserve"> kn</w:t>
      </w:r>
    </w:p>
    <w:p w:rsidR="00F459D6" w:rsidRPr="008F6BA8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 w:rsidRPr="008F6BA8">
        <w:rPr>
          <w:rFonts w:ascii="Arial" w:hAnsi="Arial" w:cs="Arial"/>
          <w:b/>
        </w:rPr>
        <w:t>Ukupno:</w:t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201727">
        <w:rPr>
          <w:rFonts w:ascii="Arial" w:hAnsi="Arial" w:cs="Arial"/>
          <w:b/>
        </w:rPr>
        <w:t>114</w:t>
      </w:r>
      <w:r w:rsidR="008F6BA8" w:rsidRPr="008F6BA8">
        <w:rPr>
          <w:rFonts w:ascii="Arial" w:hAnsi="Arial" w:cs="Arial"/>
          <w:b/>
        </w:rPr>
        <w:t>.</w:t>
      </w:r>
      <w:r w:rsidR="00201727">
        <w:rPr>
          <w:rFonts w:ascii="Arial" w:hAnsi="Arial" w:cs="Arial"/>
          <w:b/>
        </w:rPr>
        <w:t>190,72</w:t>
      </w:r>
      <w:r w:rsidRPr="008F6BA8">
        <w:rPr>
          <w:rFonts w:ascii="Arial" w:hAnsi="Arial" w:cs="Arial"/>
          <w:b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ab/>
      </w:r>
    </w:p>
    <w:p w:rsidR="00EC4B6F" w:rsidRDefault="00F459D6" w:rsidP="00F11A00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 xml:space="preserve">     </w:t>
      </w: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2C35D1" w:rsidRDefault="002C35D1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2C35D1" w:rsidRDefault="002C35D1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EC4B6F" w:rsidRPr="00030E12" w:rsidRDefault="00EC4B6F" w:rsidP="00F459D6">
      <w:pPr>
        <w:spacing w:after="0" w:line="240" w:lineRule="auto"/>
        <w:jc w:val="both"/>
        <w:rPr>
          <w:rFonts w:ascii="Arial" w:hAnsi="Arial" w:cs="Arial"/>
          <w:i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IZ NADLEŽNOG PRORAČUNA</w:t>
      </w:r>
    </w:p>
    <w:p w:rsidR="00186C52" w:rsidRDefault="00186C52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 prihodi ostvareni su u iznosu od </w:t>
      </w:r>
      <w:r w:rsidRPr="005979F6">
        <w:rPr>
          <w:rFonts w:ascii="Arial" w:hAnsi="Arial" w:cs="Arial"/>
          <w:b/>
        </w:rPr>
        <w:t xml:space="preserve"> </w:t>
      </w:r>
      <w:r w:rsidR="002C35D1">
        <w:rPr>
          <w:rFonts w:ascii="Arial" w:hAnsi="Arial" w:cs="Arial"/>
          <w:b/>
        </w:rPr>
        <w:t>7</w:t>
      </w:r>
      <w:r w:rsidR="00A355E2">
        <w:rPr>
          <w:rFonts w:ascii="Arial" w:hAnsi="Arial" w:cs="Arial"/>
          <w:b/>
        </w:rPr>
        <w:t>54</w:t>
      </w:r>
      <w:r w:rsidR="001047C8">
        <w:rPr>
          <w:rFonts w:ascii="Arial" w:hAnsi="Arial" w:cs="Arial"/>
          <w:b/>
        </w:rPr>
        <w:t>.</w:t>
      </w:r>
      <w:r w:rsidR="00A355E2">
        <w:rPr>
          <w:rFonts w:ascii="Arial" w:hAnsi="Arial" w:cs="Arial"/>
          <w:b/>
        </w:rPr>
        <w:t>678</w:t>
      </w:r>
      <w:r w:rsidR="001047C8">
        <w:rPr>
          <w:rFonts w:ascii="Arial" w:hAnsi="Arial" w:cs="Arial"/>
          <w:b/>
        </w:rPr>
        <w:t>.</w:t>
      </w:r>
      <w:r w:rsidR="00A355E2">
        <w:rPr>
          <w:rFonts w:ascii="Arial" w:hAnsi="Arial" w:cs="Arial"/>
          <w:b/>
        </w:rPr>
        <w:t>773,90</w:t>
      </w:r>
      <w:r w:rsidR="001047C8">
        <w:rPr>
          <w:rFonts w:ascii="Arial" w:hAnsi="Arial" w:cs="Arial"/>
          <w:b/>
        </w:rPr>
        <w:t xml:space="preserve"> </w:t>
      </w:r>
      <w:r w:rsidRPr="005979F6">
        <w:rPr>
          <w:rFonts w:ascii="Arial" w:hAnsi="Arial" w:cs="Arial"/>
          <w:b/>
        </w:rPr>
        <w:t>kn</w:t>
      </w:r>
      <w:r>
        <w:rPr>
          <w:rFonts w:ascii="Arial" w:hAnsi="Arial" w:cs="Arial"/>
        </w:rPr>
        <w:t>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8D27C3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6711</w:t>
      </w:r>
      <w:r w:rsidR="00F459D6">
        <w:rPr>
          <w:rFonts w:ascii="Arial" w:hAnsi="Arial" w:cs="Arial"/>
        </w:rPr>
        <w:t xml:space="preserve"> </w:t>
      </w:r>
      <w:r w:rsidR="00F459D6">
        <w:rPr>
          <w:rFonts w:ascii="Arial" w:hAnsi="Arial" w:cs="Arial"/>
        </w:rPr>
        <w:tab/>
      </w:r>
      <w:r w:rsidR="00F459D6" w:rsidRPr="006613A9">
        <w:rPr>
          <w:rFonts w:ascii="Arial" w:hAnsi="Arial" w:cs="Arial"/>
          <w:i/>
        </w:rPr>
        <w:t xml:space="preserve">Prihodi </w:t>
      </w:r>
      <w:r w:rsidR="007A6A35">
        <w:rPr>
          <w:rFonts w:ascii="Arial" w:hAnsi="Arial" w:cs="Arial"/>
          <w:i/>
        </w:rPr>
        <w:t xml:space="preserve">iz nadležnog proračuna </w:t>
      </w:r>
      <w:r w:rsidR="00F459D6" w:rsidRPr="006613A9">
        <w:rPr>
          <w:rFonts w:ascii="Arial" w:hAnsi="Arial" w:cs="Arial"/>
          <w:i/>
        </w:rPr>
        <w:t>za financiranje rashoda poslovanja</w:t>
      </w:r>
      <w:r w:rsidR="00F459D6">
        <w:rPr>
          <w:rFonts w:ascii="Arial" w:hAnsi="Arial" w:cs="Arial"/>
        </w:rPr>
        <w:t xml:space="preserve"> u iznosu od </w:t>
      </w:r>
      <w:r w:rsidR="009274EB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2C35D1">
        <w:rPr>
          <w:rFonts w:ascii="Arial" w:hAnsi="Arial" w:cs="Arial"/>
        </w:rPr>
        <w:t>6</w:t>
      </w:r>
      <w:r>
        <w:rPr>
          <w:rFonts w:ascii="Arial" w:hAnsi="Arial" w:cs="Arial"/>
        </w:rPr>
        <w:t>67</w:t>
      </w:r>
      <w:r w:rsidR="001047C8">
        <w:rPr>
          <w:rFonts w:ascii="Arial" w:hAnsi="Arial" w:cs="Arial"/>
        </w:rPr>
        <w:t>.</w:t>
      </w:r>
      <w:r>
        <w:rPr>
          <w:rFonts w:ascii="Arial" w:hAnsi="Arial" w:cs="Arial"/>
        </w:rPr>
        <w:t>182</w:t>
      </w:r>
      <w:r w:rsidR="001047C8">
        <w:rPr>
          <w:rFonts w:ascii="Arial" w:hAnsi="Arial" w:cs="Arial"/>
        </w:rPr>
        <w:t>.</w:t>
      </w:r>
      <w:r>
        <w:rPr>
          <w:rFonts w:ascii="Arial" w:hAnsi="Arial" w:cs="Arial"/>
        </w:rPr>
        <w:t>331,09</w:t>
      </w:r>
      <w:r w:rsidR="009274EB">
        <w:rPr>
          <w:rFonts w:ascii="Arial" w:hAnsi="Arial" w:cs="Arial"/>
        </w:rPr>
        <w:t xml:space="preserve"> kn</w:t>
      </w:r>
    </w:p>
    <w:p w:rsidR="009274EB" w:rsidRPr="006613A9" w:rsidRDefault="008D27C3" w:rsidP="00F459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-konto 6712</w:t>
      </w:r>
      <w:r w:rsidR="00F459D6">
        <w:rPr>
          <w:rFonts w:ascii="Arial" w:hAnsi="Arial" w:cs="Arial"/>
        </w:rPr>
        <w:tab/>
      </w:r>
      <w:r w:rsidR="00F459D6" w:rsidRPr="006613A9">
        <w:rPr>
          <w:rFonts w:ascii="Arial" w:hAnsi="Arial" w:cs="Arial"/>
          <w:i/>
        </w:rPr>
        <w:t xml:space="preserve">Prihodi iz nadležnog proračuna za financiranje </w:t>
      </w:r>
    </w:p>
    <w:p w:rsidR="00F459D6" w:rsidRDefault="00F459D6" w:rsidP="009274E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rashoda za nabavu nefinancijske imovine</w:t>
      </w:r>
      <w:r>
        <w:rPr>
          <w:rFonts w:ascii="Arial" w:hAnsi="Arial" w:cs="Arial"/>
        </w:rPr>
        <w:t xml:space="preserve"> u iznosu od</w:t>
      </w:r>
      <w:r w:rsidR="001047C8">
        <w:rPr>
          <w:rFonts w:ascii="Arial" w:hAnsi="Arial" w:cs="Arial"/>
        </w:rPr>
        <w:tab/>
        <w:t xml:space="preserve"> </w:t>
      </w:r>
      <w:r w:rsidR="008D27C3">
        <w:rPr>
          <w:rFonts w:ascii="Arial" w:hAnsi="Arial" w:cs="Arial"/>
        </w:rPr>
        <w:t xml:space="preserve"> 87</w:t>
      </w:r>
      <w:r w:rsidR="001047C8">
        <w:rPr>
          <w:rFonts w:ascii="Arial" w:hAnsi="Arial" w:cs="Arial"/>
        </w:rPr>
        <w:t>.</w:t>
      </w:r>
      <w:r w:rsidR="008D27C3">
        <w:rPr>
          <w:rFonts w:ascii="Arial" w:hAnsi="Arial" w:cs="Arial"/>
        </w:rPr>
        <w:t>496</w:t>
      </w:r>
      <w:r w:rsidR="001047C8">
        <w:rPr>
          <w:rFonts w:ascii="Arial" w:hAnsi="Arial" w:cs="Arial"/>
        </w:rPr>
        <w:t>.</w:t>
      </w:r>
      <w:r w:rsidR="008D27C3">
        <w:rPr>
          <w:rFonts w:ascii="Arial" w:hAnsi="Arial" w:cs="Arial"/>
        </w:rPr>
        <w:t>442,81</w:t>
      </w:r>
      <w:r w:rsidR="001047C8">
        <w:rPr>
          <w:rFonts w:ascii="Arial" w:hAnsi="Arial" w:cs="Arial"/>
        </w:rPr>
        <w:t xml:space="preserve"> </w:t>
      </w:r>
      <w:r w:rsidR="009274EB">
        <w:rPr>
          <w:rFonts w:ascii="Arial" w:hAnsi="Arial" w:cs="Arial"/>
        </w:rPr>
        <w:t>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 w:rsidRPr="00C820D7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>:</w:t>
      </w:r>
    </w:p>
    <w:p w:rsidR="005144BD" w:rsidRDefault="00F11A00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Izvršenje Državne riznice na dan </w:t>
      </w:r>
      <w:r w:rsidR="00CD3D4B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CD3D4B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DA5E65">
        <w:rPr>
          <w:rFonts w:ascii="Arial" w:hAnsi="Arial" w:cs="Arial"/>
        </w:rPr>
        <w:t>2</w:t>
      </w:r>
      <w:r w:rsidR="00211B98">
        <w:rPr>
          <w:rFonts w:ascii="Arial" w:hAnsi="Arial" w:cs="Arial"/>
        </w:rPr>
        <w:t>2</w:t>
      </w:r>
      <w:r>
        <w:rPr>
          <w:rFonts w:ascii="Arial" w:hAnsi="Arial" w:cs="Arial"/>
        </w:rPr>
        <w:t>. u odnosu na Glavnu knjigu razlikuje se za:</w:t>
      </w:r>
    </w:p>
    <w:p w:rsidR="003A199A" w:rsidRDefault="003A199A" w:rsidP="00F11A0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6300"/>
        <w:gridCol w:w="1780"/>
      </w:tblGrid>
      <w:tr w:rsidR="00B656C1" w:rsidRPr="00B656C1" w:rsidTr="00B656C1">
        <w:trPr>
          <w:trHeight w:val="43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246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656C1">
              <w:rPr>
                <w:rFonts w:ascii="Arial" w:eastAsia="Times New Roman" w:hAnsi="Arial" w:cs="Arial"/>
                <w:b/>
                <w:bCs/>
                <w:lang w:eastAsia="hr-HR"/>
              </w:rPr>
              <w:t>RAZLIKA IZVRŠENJE GK I RIZNICE 01.01.202</w:t>
            </w:r>
            <w:r w:rsidR="00246F25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  <w:r w:rsidRPr="00B656C1">
              <w:rPr>
                <w:rFonts w:ascii="Arial" w:eastAsia="Times New Roman" w:hAnsi="Arial" w:cs="Arial"/>
                <w:b/>
                <w:bCs/>
                <w:lang w:eastAsia="hr-HR"/>
              </w:rPr>
              <w:t>. - 31.12.202</w:t>
            </w:r>
            <w:r w:rsidR="00CA7AC3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  <w:r w:rsidRPr="00B656C1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</w:tr>
      <w:tr w:rsidR="00B656C1" w:rsidRPr="00B656C1" w:rsidTr="00B656C1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41-A576241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IGARA NA SREĆU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4934F4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-171.657,69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VLASTITI PRIHODI - 7129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4934F4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14,25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4934F4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ZA POSEBNE NAMJENE - 5665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4934F4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1.571.052,69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5E6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52-A</w:t>
            </w:r>
            <w:r w:rsidR="005E62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630079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5E62FC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IZMEĐU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Erasmus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+ za 2021“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5E62FC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-232.962,15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81-K544028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ZAJAM IBRD 89000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192B2E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3.821.876,97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81-K544101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ZAJAM IBRD 90570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1B3177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5.696.064,88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52-K629022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826D96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RADOVA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826D96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454.923,44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51-T544088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826D96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PRIHODI-SUDJELOVANJE U PROGRAMIMA UNIJE </w:t>
            </w:r>
            <w:r w:rsidR="00B656C1"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826D96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296.316,95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31-T544089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U 2020 PROJEKT IRZ TWINNING ug.MK 16 IPA JH 02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0E5E06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76.275,71</w:t>
            </w:r>
          </w:p>
        </w:tc>
      </w:tr>
      <w:tr w:rsidR="00B656C1" w:rsidRPr="00B656C1" w:rsidTr="00730A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51-T757027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0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CEF INSTRUMENTI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1" w:rsidRPr="00B656C1" w:rsidRDefault="000E5E06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233.632,40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656C1" w:rsidRPr="00B656C1" w:rsidTr="00B656C1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RAZLIKA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6C1" w:rsidRPr="00B656C1" w:rsidRDefault="000E5E06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11.745.537,45</w:t>
            </w:r>
          </w:p>
        </w:tc>
      </w:tr>
    </w:tbl>
    <w:p w:rsidR="003A199A" w:rsidRDefault="003A199A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8A24BD" w:rsidRDefault="008A24BD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D93F58" w:rsidRDefault="00D93F58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D93F58" w:rsidRDefault="00D93F58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D93F58" w:rsidRDefault="00D93F58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7A6A35" w:rsidRDefault="007A6A35" w:rsidP="00F11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3.</w:t>
      </w:r>
      <w:r>
        <w:rPr>
          <w:rFonts w:ascii="Arial" w:hAnsi="Arial" w:cs="Arial"/>
          <w:b/>
        </w:rPr>
        <w:tab/>
        <w:t>- Rashodi poslovanja</w:t>
      </w:r>
    </w:p>
    <w:p w:rsidR="00186C52" w:rsidRDefault="00186C52" w:rsidP="00F11A00">
      <w:pPr>
        <w:spacing w:after="0" w:line="240" w:lineRule="auto"/>
        <w:jc w:val="both"/>
        <w:rPr>
          <w:rFonts w:ascii="Arial" w:hAnsi="Arial" w:cs="Arial"/>
        </w:rPr>
      </w:pPr>
    </w:p>
    <w:p w:rsidR="00EF594A" w:rsidRDefault="007A6A35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594A">
        <w:rPr>
          <w:rFonts w:ascii="Arial" w:hAnsi="Arial" w:cs="Arial"/>
        </w:rPr>
        <w:t xml:space="preserve">dnosi se na rashode poslovanja iskazane u iznosu </w:t>
      </w:r>
      <w:r w:rsidR="00B23AE1">
        <w:rPr>
          <w:rFonts w:ascii="Arial" w:hAnsi="Arial" w:cs="Arial"/>
          <w:b/>
        </w:rPr>
        <w:t>7</w:t>
      </w:r>
      <w:r w:rsidR="009B3494">
        <w:rPr>
          <w:rFonts w:ascii="Arial" w:hAnsi="Arial" w:cs="Arial"/>
          <w:b/>
        </w:rPr>
        <w:t>21</w:t>
      </w:r>
      <w:r w:rsidR="001344EF">
        <w:rPr>
          <w:rFonts w:ascii="Arial" w:hAnsi="Arial" w:cs="Arial"/>
          <w:b/>
        </w:rPr>
        <w:t>.</w:t>
      </w:r>
      <w:r w:rsidR="009B3494">
        <w:rPr>
          <w:rFonts w:ascii="Arial" w:hAnsi="Arial" w:cs="Arial"/>
          <w:b/>
        </w:rPr>
        <w:t>598</w:t>
      </w:r>
      <w:r w:rsidR="001344EF">
        <w:rPr>
          <w:rFonts w:ascii="Arial" w:hAnsi="Arial" w:cs="Arial"/>
          <w:b/>
        </w:rPr>
        <w:t>.</w:t>
      </w:r>
      <w:r w:rsidR="009B3494">
        <w:rPr>
          <w:rFonts w:ascii="Arial" w:hAnsi="Arial" w:cs="Arial"/>
          <w:b/>
        </w:rPr>
        <w:t>987,15</w:t>
      </w:r>
      <w:r w:rsidR="001344EF">
        <w:rPr>
          <w:rFonts w:ascii="Arial" w:hAnsi="Arial" w:cs="Arial"/>
          <w:b/>
        </w:rPr>
        <w:t xml:space="preserve"> </w:t>
      </w:r>
      <w:r w:rsidR="00EF594A" w:rsidRPr="00186C52">
        <w:rPr>
          <w:rFonts w:ascii="Arial" w:hAnsi="Arial" w:cs="Arial"/>
          <w:b/>
        </w:rPr>
        <w:t>kn.</w:t>
      </w:r>
    </w:p>
    <w:p w:rsidR="00EF594A" w:rsidRDefault="00EF594A" w:rsidP="00F11A00">
      <w:pPr>
        <w:spacing w:after="0" w:line="240" w:lineRule="auto"/>
        <w:jc w:val="both"/>
        <w:rPr>
          <w:rFonts w:ascii="Arial" w:hAnsi="Arial" w:cs="Arial"/>
        </w:rPr>
      </w:pPr>
    </w:p>
    <w:p w:rsidR="009B3494" w:rsidRDefault="009B3494" w:rsidP="00F11A00">
      <w:pPr>
        <w:spacing w:after="0" w:line="240" w:lineRule="auto"/>
        <w:jc w:val="both"/>
        <w:rPr>
          <w:rFonts w:ascii="Arial" w:hAnsi="Arial" w:cs="Arial"/>
        </w:rPr>
      </w:pPr>
    </w:p>
    <w:p w:rsidR="00B311E1" w:rsidRPr="00863623" w:rsidRDefault="009B3494" w:rsidP="00F11A00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 w:rsidR="00B311E1" w:rsidRPr="00863623">
        <w:rPr>
          <w:rFonts w:ascii="Arial" w:hAnsi="Arial" w:cs="Arial"/>
          <w:b/>
          <w:i/>
        </w:rPr>
        <w:t xml:space="preserve">kupina konta 31 </w:t>
      </w:r>
    </w:p>
    <w:p w:rsidR="00B311E1" w:rsidRPr="00B311E1" w:rsidRDefault="00B311E1" w:rsidP="00B311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11E1">
        <w:rPr>
          <w:rFonts w:ascii="Arial" w:hAnsi="Arial" w:cs="Arial"/>
        </w:rPr>
        <w:t xml:space="preserve">prikazuje troškove isplate plaća od </w:t>
      </w:r>
      <w:r w:rsidR="00B23AE1">
        <w:rPr>
          <w:rFonts w:ascii="Arial" w:hAnsi="Arial" w:cs="Arial"/>
        </w:rPr>
        <w:t>01</w:t>
      </w:r>
      <w:r w:rsidRPr="00B311E1">
        <w:rPr>
          <w:rFonts w:ascii="Arial" w:hAnsi="Arial" w:cs="Arial"/>
        </w:rPr>
        <w:t>.0</w:t>
      </w:r>
      <w:r w:rsidR="00B23AE1">
        <w:rPr>
          <w:rFonts w:ascii="Arial" w:hAnsi="Arial" w:cs="Arial"/>
        </w:rPr>
        <w:t>1</w:t>
      </w:r>
      <w:r w:rsidRPr="00B311E1">
        <w:rPr>
          <w:rFonts w:ascii="Arial" w:hAnsi="Arial" w:cs="Arial"/>
        </w:rPr>
        <w:t xml:space="preserve">. do </w:t>
      </w:r>
      <w:r w:rsidR="00CD3D4B">
        <w:rPr>
          <w:rFonts w:ascii="Arial" w:hAnsi="Arial" w:cs="Arial"/>
        </w:rPr>
        <w:t>31</w:t>
      </w:r>
      <w:r w:rsidRPr="00B311E1">
        <w:rPr>
          <w:rFonts w:ascii="Arial" w:hAnsi="Arial" w:cs="Arial"/>
        </w:rPr>
        <w:t>.</w:t>
      </w:r>
      <w:r w:rsidR="00CD3D4B">
        <w:rPr>
          <w:rFonts w:ascii="Arial" w:hAnsi="Arial" w:cs="Arial"/>
        </w:rPr>
        <w:t>12</w:t>
      </w:r>
      <w:r w:rsidRPr="00B311E1">
        <w:rPr>
          <w:rFonts w:ascii="Arial" w:hAnsi="Arial" w:cs="Arial"/>
        </w:rPr>
        <w:t>.202</w:t>
      </w:r>
      <w:r w:rsidR="00D93F58">
        <w:rPr>
          <w:rFonts w:ascii="Arial" w:hAnsi="Arial" w:cs="Arial"/>
        </w:rPr>
        <w:t>2</w:t>
      </w:r>
      <w:r w:rsidRPr="00B311E1">
        <w:rPr>
          <w:rFonts w:ascii="Arial" w:hAnsi="Arial" w:cs="Arial"/>
        </w:rPr>
        <w:t>. za dužnosnike, zaposlenike i namještenike</w:t>
      </w:r>
      <w:r w:rsidR="00B23AE1">
        <w:rPr>
          <w:rFonts w:ascii="Arial" w:hAnsi="Arial" w:cs="Arial"/>
        </w:rPr>
        <w:t xml:space="preserve"> u iznosu 1</w:t>
      </w:r>
      <w:r w:rsidR="00D93F58">
        <w:rPr>
          <w:rFonts w:ascii="Arial" w:hAnsi="Arial" w:cs="Arial"/>
        </w:rPr>
        <w:t>46</w:t>
      </w:r>
      <w:r w:rsidR="00B23AE1">
        <w:rPr>
          <w:rFonts w:ascii="Arial" w:hAnsi="Arial" w:cs="Arial"/>
        </w:rPr>
        <w:t>.</w:t>
      </w:r>
      <w:r w:rsidR="00D93F58">
        <w:rPr>
          <w:rFonts w:ascii="Arial" w:hAnsi="Arial" w:cs="Arial"/>
        </w:rPr>
        <w:t>314</w:t>
      </w:r>
      <w:r w:rsidR="00B23AE1">
        <w:rPr>
          <w:rFonts w:ascii="Arial" w:hAnsi="Arial" w:cs="Arial"/>
        </w:rPr>
        <w:t>.</w:t>
      </w:r>
      <w:r w:rsidR="00D93F58">
        <w:rPr>
          <w:rFonts w:ascii="Arial" w:hAnsi="Arial" w:cs="Arial"/>
        </w:rPr>
        <w:t>820,54</w:t>
      </w:r>
      <w:r w:rsidR="00B23AE1">
        <w:rPr>
          <w:rFonts w:ascii="Arial" w:hAnsi="Arial" w:cs="Arial"/>
        </w:rPr>
        <w:t xml:space="preserve"> kn, te doprinosa i ostalih davanja po Kolektivnom ugovoru.</w:t>
      </w:r>
    </w:p>
    <w:p w:rsidR="004309F2" w:rsidRDefault="004309F2" w:rsidP="004309F2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3A199A" w:rsidRDefault="003A199A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  <w:b/>
          <w:i/>
        </w:rPr>
      </w:pPr>
    </w:p>
    <w:p w:rsidR="00910F36" w:rsidRDefault="00F5159B" w:rsidP="00910F36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Skupina konta 32</w:t>
      </w:r>
      <w:r w:rsidR="00B311E1" w:rsidRPr="00B24B85">
        <w:rPr>
          <w:rFonts w:ascii="Arial" w:hAnsi="Arial" w:cs="Arial"/>
        </w:rPr>
        <w:t xml:space="preserve"> obuhvaća materijalne rashode Ministarstva</w:t>
      </w:r>
      <w:r w:rsidR="001344EF" w:rsidRPr="00B24B85">
        <w:rPr>
          <w:rFonts w:ascii="Arial" w:hAnsi="Arial" w:cs="Arial"/>
        </w:rPr>
        <w:t xml:space="preserve"> pravosuđa i uprave</w:t>
      </w:r>
      <w:r w:rsidR="008734AA">
        <w:rPr>
          <w:rFonts w:ascii="Arial" w:hAnsi="Arial" w:cs="Arial"/>
        </w:rPr>
        <w:t xml:space="preserve"> u</w:t>
      </w:r>
      <w:r w:rsidR="00910F36">
        <w:rPr>
          <w:rFonts w:ascii="Arial" w:hAnsi="Arial" w:cs="Arial"/>
        </w:rPr>
        <w:t xml:space="preserve"> </w:t>
      </w:r>
    </w:p>
    <w:p w:rsidR="00B311E1" w:rsidRPr="00B24B85" w:rsidRDefault="00A77B79" w:rsidP="00A77B79">
      <w:pPr>
        <w:spacing w:after="0" w:line="240" w:lineRule="auto"/>
        <w:ind w:left="177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34AA">
        <w:rPr>
          <w:rFonts w:ascii="Arial" w:hAnsi="Arial" w:cs="Arial"/>
        </w:rPr>
        <w:t>iznosu 24</w:t>
      </w:r>
      <w:r w:rsidR="00F5159B">
        <w:rPr>
          <w:rFonts w:ascii="Arial" w:hAnsi="Arial" w:cs="Arial"/>
        </w:rPr>
        <w:t>4</w:t>
      </w:r>
      <w:r w:rsidR="008734AA">
        <w:rPr>
          <w:rFonts w:ascii="Arial" w:hAnsi="Arial" w:cs="Arial"/>
        </w:rPr>
        <w:t>.</w:t>
      </w:r>
      <w:r w:rsidR="00F5159B">
        <w:rPr>
          <w:rFonts w:ascii="Arial" w:hAnsi="Arial" w:cs="Arial"/>
        </w:rPr>
        <w:t>142</w:t>
      </w:r>
      <w:r w:rsidR="008734AA">
        <w:rPr>
          <w:rFonts w:ascii="Arial" w:hAnsi="Arial" w:cs="Arial"/>
        </w:rPr>
        <w:t>.</w:t>
      </w:r>
      <w:r w:rsidR="00F5159B">
        <w:rPr>
          <w:rFonts w:ascii="Arial" w:hAnsi="Arial" w:cs="Arial"/>
        </w:rPr>
        <w:t>258,80</w:t>
      </w:r>
      <w:r w:rsidR="008734AA">
        <w:rPr>
          <w:rFonts w:ascii="Arial" w:hAnsi="Arial" w:cs="Arial"/>
        </w:rPr>
        <w:t xml:space="preserve"> kn.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ovoj skupini posebno se ističu zakupnine i najamnine </w:t>
      </w:r>
      <w:r w:rsidR="002151B1">
        <w:rPr>
          <w:rFonts w:ascii="Arial" w:hAnsi="Arial" w:cs="Arial"/>
        </w:rPr>
        <w:t xml:space="preserve">u iznosu </w:t>
      </w:r>
      <w:r w:rsidR="00816697">
        <w:rPr>
          <w:rFonts w:ascii="Arial" w:hAnsi="Arial" w:cs="Arial"/>
        </w:rPr>
        <w:t>4</w:t>
      </w:r>
      <w:r w:rsidR="00514790">
        <w:rPr>
          <w:rFonts w:ascii="Arial" w:hAnsi="Arial" w:cs="Arial"/>
        </w:rPr>
        <w:t>9</w:t>
      </w:r>
      <w:r w:rsidR="002151B1">
        <w:rPr>
          <w:rFonts w:ascii="Arial" w:hAnsi="Arial" w:cs="Arial"/>
        </w:rPr>
        <w:t>.</w:t>
      </w:r>
      <w:r w:rsidR="00514790">
        <w:rPr>
          <w:rFonts w:ascii="Arial" w:hAnsi="Arial" w:cs="Arial"/>
        </w:rPr>
        <w:t>263</w:t>
      </w:r>
      <w:r w:rsidR="002151B1">
        <w:rPr>
          <w:rFonts w:ascii="Arial" w:hAnsi="Arial" w:cs="Arial"/>
        </w:rPr>
        <w:t>.</w:t>
      </w:r>
      <w:r w:rsidR="00514790">
        <w:rPr>
          <w:rFonts w:ascii="Arial" w:hAnsi="Arial" w:cs="Arial"/>
        </w:rPr>
        <w:t>785,34</w:t>
      </w:r>
      <w:r w:rsidR="002151B1">
        <w:rPr>
          <w:rFonts w:ascii="Arial" w:hAnsi="Arial" w:cs="Arial"/>
        </w:rPr>
        <w:t xml:space="preserve"> kn </w:t>
      </w:r>
      <w:r>
        <w:rPr>
          <w:rFonts w:ascii="Arial" w:hAnsi="Arial" w:cs="Arial"/>
        </w:rPr>
        <w:t xml:space="preserve">koje Ministarstvo pravosuđa </w:t>
      </w:r>
      <w:r w:rsidR="001344EF">
        <w:rPr>
          <w:rFonts w:ascii="Arial" w:hAnsi="Arial" w:cs="Arial"/>
        </w:rPr>
        <w:t xml:space="preserve">i uprave </w:t>
      </w:r>
      <w:r>
        <w:rPr>
          <w:rFonts w:ascii="Arial" w:hAnsi="Arial" w:cs="Arial"/>
        </w:rPr>
        <w:t>plaća za korisnike prema sklopljenim ugovorima o zakupu. Osim korisnika (sudovi, odvjetništva</w:t>
      </w:r>
      <w:r w:rsidR="003D338E">
        <w:rPr>
          <w:rFonts w:ascii="Arial" w:hAnsi="Arial" w:cs="Arial"/>
        </w:rPr>
        <w:t xml:space="preserve"> i dr.</w:t>
      </w:r>
      <w:r>
        <w:rPr>
          <w:rFonts w:ascii="Arial" w:hAnsi="Arial" w:cs="Arial"/>
        </w:rPr>
        <w:t xml:space="preserve">) Ministarstvo plaća zakup </w:t>
      </w:r>
      <w:r w:rsidR="003D338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 Minista</w:t>
      </w:r>
      <w:r w:rsidR="002151B1">
        <w:rPr>
          <w:rFonts w:ascii="Arial" w:hAnsi="Arial" w:cs="Arial"/>
        </w:rPr>
        <w:t>rstvo u U</w:t>
      </w:r>
      <w:r w:rsidR="00514790">
        <w:rPr>
          <w:rFonts w:ascii="Arial" w:hAnsi="Arial" w:cs="Arial"/>
        </w:rPr>
        <w:t xml:space="preserve">lici grada Vukovara 49 – </w:t>
      </w:r>
      <w:proofErr w:type="spellStart"/>
      <w:r w:rsidR="00514790">
        <w:rPr>
          <w:rFonts w:ascii="Arial" w:hAnsi="Arial" w:cs="Arial"/>
        </w:rPr>
        <w:t>Aspera</w:t>
      </w:r>
      <w:proofErr w:type="spellEnd"/>
      <w:r w:rsidR="00514790">
        <w:rPr>
          <w:rFonts w:ascii="Arial" w:hAnsi="Arial" w:cs="Arial"/>
        </w:rPr>
        <w:t>, a zakup je povećan zbog sklopljenih novih ugovora o zakupu (Trgovački sud, Općinsko državno odvjetništvo Zagreb).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964F12" w:rsidRDefault="00964F12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-na kontu 3211-</w:t>
      </w:r>
      <w:r>
        <w:rPr>
          <w:rFonts w:ascii="Arial" w:hAnsi="Arial" w:cs="Arial"/>
          <w:i/>
        </w:rPr>
        <w:t>Službena putovanja</w:t>
      </w:r>
      <w:r>
        <w:rPr>
          <w:rFonts w:ascii="Arial" w:hAnsi="Arial" w:cs="Arial"/>
        </w:rPr>
        <w:t xml:space="preserve"> došlo je do </w:t>
      </w:r>
      <w:r w:rsidR="008B6A4C">
        <w:rPr>
          <w:rFonts w:ascii="Arial" w:hAnsi="Arial" w:cs="Arial"/>
        </w:rPr>
        <w:t>povećanja troškova jer su putovanja za vrijeme COVID-a bila puno manja. Posebno dolaze do izražaja putovanja na projektima.</w:t>
      </w:r>
    </w:p>
    <w:p w:rsidR="008B6A4C" w:rsidRDefault="008B6A4C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E249F1" w:rsidRDefault="00E249F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-na kontu 3213-</w:t>
      </w:r>
      <w:r>
        <w:rPr>
          <w:rFonts w:ascii="Arial" w:hAnsi="Arial" w:cs="Arial"/>
          <w:i/>
        </w:rPr>
        <w:t>Stručno usavršavanje</w:t>
      </w:r>
      <w:r>
        <w:rPr>
          <w:rFonts w:ascii="Arial" w:hAnsi="Arial" w:cs="Arial"/>
        </w:rPr>
        <w:t xml:space="preserve"> do izražaja u visini troškova opet dolaze projekti, održavaju se edukacije, seminari, savjetovanja.</w:t>
      </w:r>
    </w:p>
    <w:p w:rsidR="00E249F1" w:rsidRDefault="00E249F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897622" w:rsidRDefault="00EB72FC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97622">
        <w:rPr>
          <w:rFonts w:ascii="Arial" w:hAnsi="Arial" w:cs="Arial"/>
        </w:rPr>
        <w:t xml:space="preserve">Na skupini konta 322 posebno se ističe uredski materijal i potrošnja električne energije. </w:t>
      </w:r>
    </w:p>
    <w:p w:rsidR="00897622" w:rsidRDefault="00897622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Uredski materijal je po natječaju nabavljen pred kraj poslovne godine. Troškovi energije porasli su i zbog troškova goriva, a uredski materijal obuhvaća i nabavu službene radne odjeće.</w:t>
      </w:r>
    </w:p>
    <w:p w:rsidR="00897622" w:rsidRPr="00E249F1" w:rsidRDefault="00897622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467EF" w:rsidRDefault="00B467EF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3233-</w:t>
      </w:r>
      <w:r w:rsidRPr="00B467EF">
        <w:rPr>
          <w:rFonts w:ascii="Arial" w:hAnsi="Arial" w:cs="Arial"/>
          <w:i/>
        </w:rPr>
        <w:t>Usluge promidžbe i informiranja</w:t>
      </w:r>
      <w:r>
        <w:rPr>
          <w:rFonts w:ascii="Arial" w:hAnsi="Arial" w:cs="Arial"/>
        </w:rPr>
        <w:t xml:space="preserve"> povećane su zbog aktivnosti na projektima te istraživanja javnog mnijenja u medijima, objava u javnim glasilima i dr.</w:t>
      </w:r>
    </w:p>
    <w:p w:rsidR="00B467EF" w:rsidRDefault="00B467EF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2E74C0" w:rsidRDefault="008B4A5B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-k</w:t>
      </w:r>
      <w:r w:rsidR="002E74C0">
        <w:rPr>
          <w:rFonts w:ascii="Arial" w:hAnsi="Arial" w:cs="Arial"/>
        </w:rPr>
        <w:t>onto 3237-</w:t>
      </w:r>
      <w:r w:rsidR="002E74C0" w:rsidRPr="00B467EF">
        <w:rPr>
          <w:rFonts w:ascii="Arial" w:hAnsi="Arial" w:cs="Arial"/>
          <w:i/>
        </w:rPr>
        <w:t>Intelektualne usluge</w:t>
      </w:r>
      <w:r w:rsidR="002E74C0">
        <w:rPr>
          <w:rFonts w:ascii="Arial" w:hAnsi="Arial" w:cs="Arial"/>
        </w:rPr>
        <w:t xml:space="preserve"> u iznosu </w:t>
      </w:r>
      <w:r w:rsidR="00514790">
        <w:rPr>
          <w:rFonts w:ascii="Arial" w:hAnsi="Arial" w:cs="Arial"/>
        </w:rPr>
        <w:t>3</w:t>
      </w:r>
      <w:r w:rsidR="002E74C0">
        <w:rPr>
          <w:rFonts w:ascii="Arial" w:hAnsi="Arial" w:cs="Arial"/>
        </w:rPr>
        <w:t>9.</w:t>
      </w:r>
      <w:r w:rsidR="00514790">
        <w:rPr>
          <w:rFonts w:ascii="Arial" w:hAnsi="Arial" w:cs="Arial"/>
        </w:rPr>
        <w:t>440</w:t>
      </w:r>
      <w:r w:rsidR="002E74C0">
        <w:rPr>
          <w:rFonts w:ascii="Arial" w:hAnsi="Arial" w:cs="Arial"/>
        </w:rPr>
        <w:t>.</w:t>
      </w:r>
      <w:r w:rsidR="00514790">
        <w:rPr>
          <w:rFonts w:ascii="Arial" w:hAnsi="Arial" w:cs="Arial"/>
        </w:rPr>
        <w:t>996,80</w:t>
      </w:r>
      <w:r w:rsidR="002E74C0">
        <w:rPr>
          <w:rFonts w:ascii="Arial" w:hAnsi="Arial" w:cs="Arial"/>
        </w:rPr>
        <w:t xml:space="preserve"> kn sastoje se od sklopljenih ugovora o djelu, a najvećim dijelom je zastupljenost u Projektima EU (učinkoviti l</w:t>
      </w:r>
      <w:r w:rsidR="00B467EF">
        <w:rPr>
          <w:rFonts w:ascii="Arial" w:hAnsi="Arial" w:cs="Arial"/>
        </w:rPr>
        <w:t>judski potencijali – Izvor 561) i iskazuje troškove ugovora o djelu, intelektualne usluge odvjetnika (ribari), besplatna pravna pomoć te posebne usluge na projektima.</w:t>
      </w:r>
    </w:p>
    <w:p w:rsidR="006A3733" w:rsidRDefault="006A3733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6A3733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3239-najveći iznos odnosi se na usluge čuvanja imovine i osoba po pravosudnim i kaznenim tijelima u iznosu 5.965.739,10 kn.</w:t>
      </w: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3293-</w:t>
      </w:r>
      <w:r>
        <w:rPr>
          <w:rFonts w:ascii="Arial" w:hAnsi="Arial" w:cs="Arial"/>
          <w:i/>
        </w:rPr>
        <w:t>Troškovi reprezentacije</w:t>
      </w:r>
      <w:r>
        <w:rPr>
          <w:rFonts w:ascii="Arial" w:hAnsi="Arial" w:cs="Arial"/>
        </w:rPr>
        <w:t xml:space="preserve"> uglavnom se odnose na ugošćivanje delegacija i posjeta na </w:t>
      </w:r>
      <w:r w:rsidR="00405753">
        <w:rPr>
          <w:rFonts w:ascii="Arial" w:hAnsi="Arial" w:cs="Arial"/>
        </w:rPr>
        <w:t xml:space="preserve"> projektima.</w:t>
      </w: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3294-odnosi se na međunarodne članarine na temelju sklopljenih ugovora, sporazuma i dr.</w:t>
      </w: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3299-</w:t>
      </w:r>
      <w:r>
        <w:rPr>
          <w:rFonts w:ascii="Arial" w:hAnsi="Arial" w:cs="Arial"/>
          <w:i/>
        </w:rPr>
        <w:t>Ostali rashodi</w:t>
      </w:r>
      <w:r>
        <w:rPr>
          <w:rFonts w:ascii="Arial" w:hAnsi="Arial" w:cs="Arial"/>
        </w:rPr>
        <w:t xml:space="preserve"> većinom se odnose na projekte (protokolarni pokloni, ukrasi i dr.).</w:t>
      </w:r>
    </w:p>
    <w:p w:rsid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FF0DDF" w:rsidRPr="00FF0DDF" w:rsidRDefault="00FF0DDF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-konto 3811-odnosi se na tekuće donacije po ugovorima za besplatnu pravnu pomoć te plaćanje udrugama iz prikupljenih </w:t>
      </w:r>
      <w:r w:rsidR="00FE3C16">
        <w:rPr>
          <w:rFonts w:ascii="Arial" w:hAnsi="Arial" w:cs="Arial"/>
        </w:rPr>
        <w:t>lutrijskih sredstava.</w:t>
      </w:r>
    </w:p>
    <w:p w:rsidR="002E74C0" w:rsidRDefault="002E74C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2E74C0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7C17" w:rsidRDefault="00887C17" w:rsidP="00913AFE">
      <w:pPr>
        <w:spacing w:after="0" w:line="240" w:lineRule="auto"/>
        <w:jc w:val="both"/>
        <w:rPr>
          <w:rFonts w:ascii="Arial" w:hAnsi="Arial" w:cs="Arial"/>
        </w:rPr>
      </w:pP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3F7928" w:rsidRPr="003F7928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Rashodi za nabavu nefinancijske imovine</w:t>
      </w:r>
      <w:r>
        <w:rPr>
          <w:rFonts w:ascii="Arial" w:hAnsi="Arial" w:cs="Arial"/>
        </w:rPr>
        <w:t xml:space="preserve"> iznose </w:t>
      </w:r>
      <w:r w:rsidR="00625250">
        <w:rPr>
          <w:rFonts w:ascii="Arial" w:hAnsi="Arial" w:cs="Arial"/>
          <w:b/>
        </w:rPr>
        <w:t>2</w:t>
      </w:r>
      <w:r w:rsidR="00005B80">
        <w:rPr>
          <w:rFonts w:ascii="Arial" w:hAnsi="Arial" w:cs="Arial"/>
          <w:b/>
        </w:rPr>
        <w:t>43</w:t>
      </w:r>
      <w:r w:rsidR="00625250">
        <w:rPr>
          <w:rFonts w:ascii="Arial" w:hAnsi="Arial" w:cs="Arial"/>
          <w:b/>
        </w:rPr>
        <w:t>.</w:t>
      </w:r>
      <w:r w:rsidR="00005B80">
        <w:rPr>
          <w:rFonts w:ascii="Arial" w:hAnsi="Arial" w:cs="Arial"/>
          <w:b/>
        </w:rPr>
        <w:t>306</w:t>
      </w:r>
      <w:r w:rsidR="00625250">
        <w:rPr>
          <w:rFonts w:ascii="Arial" w:hAnsi="Arial" w:cs="Arial"/>
          <w:b/>
        </w:rPr>
        <w:t>.</w:t>
      </w:r>
      <w:r w:rsidR="00005B80">
        <w:rPr>
          <w:rFonts w:ascii="Arial" w:hAnsi="Arial" w:cs="Arial"/>
          <w:b/>
        </w:rPr>
        <w:t>325,42</w:t>
      </w:r>
      <w:r w:rsidR="00DB5773">
        <w:rPr>
          <w:rFonts w:ascii="Arial" w:hAnsi="Arial" w:cs="Arial"/>
          <w:b/>
        </w:rPr>
        <w:t xml:space="preserve"> kn.</w:t>
      </w:r>
    </w:p>
    <w:p w:rsidR="00DB5773" w:rsidRDefault="00DB577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Kod rashoda za nabavu nefinancijske imovine posebno se ističu:</w:t>
      </w:r>
    </w:p>
    <w:p w:rsidR="00C42075" w:rsidRDefault="00C42075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244A9" w:rsidRDefault="006244A9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4221-</w:t>
      </w:r>
      <w:r w:rsidR="001D5E7A">
        <w:rPr>
          <w:rFonts w:ascii="Arial" w:hAnsi="Arial" w:cs="Arial"/>
          <w:i/>
        </w:rPr>
        <w:t xml:space="preserve">Uredska oprema i namještaj – </w:t>
      </w:r>
      <w:r w:rsidR="001D5E7A">
        <w:rPr>
          <w:rFonts w:ascii="Arial" w:hAnsi="Arial" w:cs="Arial"/>
        </w:rPr>
        <w:t xml:space="preserve">u iznosu </w:t>
      </w:r>
      <w:r>
        <w:rPr>
          <w:rFonts w:ascii="Arial" w:hAnsi="Arial" w:cs="Arial"/>
        </w:rPr>
        <w:t>64</w:t>
      </w:r>
      <w:r w:rsidR="001D5E7A">
        <w:rPr>
          <w:rFonts w:ascii="Arial" w:hAnsi="Arial" w:cs="Arial"/>
        </w:rPr>
        <w:t>.</w:t>
      </w:r>
      <w:r>
        <w:rPr>
          <w:rFonts w:ascii="Arial" w:hAnsi="Arial" w:cs="Arial"/>
        </w:rPr>
        <w:t>374</w:t>
      </w:r>
      <w:r w:rsidR="001D5E7A">
        <w:rPr>
          <w:rFonts w:ascii="Arial" w:hAnsi="Arial" w:cs="Arial"/>
        </w:rPr>
        <w:t>.</w:t>
      </w:r>
      <w:r>
        <w:rPr>
          <w:rFonts w:ascii="Arial" w:hAnsi="Arial" w:cs="Arial"/>
        </w:rPr>
        <w:t>978,33</w:t>
      </w:r>
      <w:r w:rsidR="001D5E7A">
        <w:rPr>
          <w:rFonts w:ascii="Arial" w:hAnsi="Arial" w:cs="Arial"/>
        </w:rPr>
        <w:t xml:space="preserve"> kn za potrebe pravosudnih tijela, </w:t>
      </w:r>
    </w:p>
    <w:p w:rsidR="00C42075" w:rsidRPr="001D5E7A" w:rsidRDefault="00E61C26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5E7A">
        <w:rPr>
          <w:rFonts w:ascii="Arial" w:hAnsi="Arial" w:cs="Arial"/>
        </w:rPr>
        <w:t>e računalna oprema</w:t>
      </w:r>
      <w:r>
        <w:rPr>
          <w:rFonts w:ascii="Arial" w:hAnsi="Arial" w:cs="Arial"/>
        </w:rPr>
        <w:t xml:space="preserve"> – nabava kroz projekte EU i Zajam.</w:t>
      </w:r>
    </w:p>
    <w:p w:rsidR="001D5E7A" w:rsidRDefault="001D5E7A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244A9" w:rsidRDefault="006244A9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4224-</w:t>
      </w:r>
      <w:r>
        <w:rPr>
          <w:rFonts w:ascii="Arial" w:hAnsi="Arial" w:cs="Arial"/>
          <w:i/>
        </w:rPr>
        <w:t>Medicinska i laboratorijska oprema</w:t>
      </w:r>
      <w:r>
        <w:rPr>
          <w:rFonts w:ascii="Arial" w:hAnsi="Arial" w:cs="Arial"/>
        </w:rPr>
        <w:t xml:space="preserve"> – nabavljena medicinska oprema u iznosu </w:t>
      </w:r>
    </w:p>
    <w:p w:rsidR="006244A9" w:rsidRDefault="006244A9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656.546,78 kn preko projekata i dana na upotrebu kaznenim tijelima</w:t>
      </w:r>
    </w:p>
    <w:p w:rsidR="006244A9" w:rsidRDefault="006244A9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4225-nabavljena oprema i uređaji za Zatvorski sustav u iznosu 457.250,00 kn</w:t>
      </w: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4231-</w:t>
      </w:r>
      <w:r>
        <w:rPr>
          <w:rFonts w:ascii="Arial" w:hAnsi="Arial" w:cs="Arial"/>
          <w:i/>
        </w:rPr>
        <w:t>Obnova voznog parka</w:t>
      </w:r>
      <w:r>
        <w:rPr>
          <w:rFonts w:ascii="Arial" w:hAnsi="Arial" w:cs="Arial"/>
        </w:rPr>
        <w:t xml:space="preserve"> u iznosu 609.989,42 kn odnosi se na nabavu osobnog automobila </w:t>
      </w: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Ministarstva pravosuđa i uprave i kombi vozila za Zatvorski sustav</w:t>
      </w: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-konto 4262-ulaganja u računalne programe u iznosu 28.925.412,48 kn odnosi se na nabavu </w:t>
      </w: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računalnog programa preko projekata i redovno preko Sektora informatike.</w:t>
      </w:r>
    </w:p>
    <w:p w:rsidR="00BD4B7A" w:rsidRDefault="00BD4B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75CE8" w:rsidRDefault="005564D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>konto 4511-</w:t>
      </w:r>
      <w:r w:rsidR="005D4FBF">
        <w:rPr>
          <w:rFonts w:ascii="Arial" w:hAnsi="Arial" w:cs="Arial"/>
          <w:i/>
        </w:rPr>
        <w:t>Dodatna ulaganja na građevinskim objektima</w:t>
      </w:r>
      <w:r w:rsidR="00E2618B">
        <w:rPr>
          <w:rFonts w:ascii="Arial" w:hAnsi="Arial" w:cs="Arial"/>
          <w:i/>
        </w:rPr>
        <w:t xml:space="preserve"> </w:t>
      </w:r>
      <w:r w:rsidR="00E2618B" w:rsidRPr="00F75CE8">
        <w:rPr>
          <w:rFonts w:ascii="Arial" w:hAnsi="Arial" w:cs="Arial"/>
        </w:rPr>
        <w:t xml:space="preserve">u iznosu </w:t>
      </w:r>
      <w:r w:rsidR="00E54D8F" w:rsidRPr="00F75CE8">
        <w:rPr>
          <w:rFonts w:ascii="Arial" w:hAnsi="Arial" w:cs="Arial"/>
        </w:rPr>
        <w:t>1</w:t>
      </w:r>
      <w:r w:rsidRPr="00F75CE8">
        <w:rPr>
          <w:rFonts w:ascii="Arial" w:hAnsi="Arial" w:cs="Arial"/>
        </w:rPr>
        <w:t>37</w:t>
      </w:r>
      <w:r w:rsidR="001D5E7A" w:rsidRPr="00F75CE8">
        <w:rPr>
          <w:rFonts w:ascii="Arial" w:hAnsi="Arial" w:cs="Arial"/>
        </w:rPr>
        <w:t>.</w:t>
      </w:r>
      <w:r w:rsidRPr="00F75CE8">
        <w:rPr>
          <w:rFonts w:ascii="Arial" w:hAnsi="Arial" w:cs="Arial"/>
        </w:rPr>
        <w:t>749</w:t>
      </w:r>
      <w:r w:rsidR="001D5E7A" w:rsidRPr="00F75CE8">
        <w:rPr>
          <w:rFonts w:ascii="Arial" w:hAnsi="Arial" w:cs="Arial"/>
        </w:rPr>
        <w:t>.</w:t>
      </w:r>
      <w:r w:rsidRPr="00F75CE8">
        <w:rPr>
          <w:rFonts w:ascii="Arial" w:hAnsi="Arial" w:cs="Arial"/>
        </w:rPr>
        <w:t>651,41</w:t>
      </w:r>
      <w:r w:rsidR="00AB3FD7" w:rsidRPr="00F75CE8">
        <w:rPr>
          <w:rFonts w:ascii="Arial" w:hAnsi="Arial" w:cs="Arial"/>
        </w:rPr>
        <w:t xml:space="preserve"> kn</w:t>
      </w:r>
      <w:r w:rsidR="00F75CE8">
        <w:rPr>
          <w:rFonts w:ascii="Arial" w:hAnsi="Arial" w:cs="Arial"/>
        </w:rPr>
        <w:t>.</w:t>
      </w:r>
    </w:p>
    <w:p w:rsidR="005D4FBF" w:rsidRPr="00F75CE8" w:rsidRDefault="00F75CE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Prikazani su veći troškovi i to: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D8F">
        <w:rPr>
          <w:rFonts w:ascii="Arial" w:hAnsi="Arial" w:cs="Arial"/>
        </w:rPr>
        <w:t>Trg pravde – Zemljišnoknjižni odjel</w:t>
      </w:r>
    </w:p>
    <w:p w:rsidR="005D4FBF" w:rsidRDefault="00F75CE8" w:rsidP="00F75C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D8F">
        <w:rPr>
          <w:rFonts w:ascii="Arial" w:hAnsi="Arial" w:cs="Arial"/>
        </w:rPr>
        <w:t>ulaganja kroz Norvešku darovnicu (Split, Ilica-Selska)</w:t>
      </w:r>
      <w:r w:rsidR="005D4FBF">
        <w:rPr>
          <w:rFonts w:ascii="Arial" w:hAnsi="Arial" w:cs="Arial"/>
        </w:rPr>
        <w:t xml:space="preserve"> </w:t>
      </w:r>
    </w:p>
    <w:p w:rsidR="005D4FBF" w:rsidRDefault="005D4FBF" w:rsidP="00AB3FD7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FD7" w:rsidRDefault="00AB3FD7" w:rsidP="00AB3FD7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F2F00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5.</w:t>
      </w:r>
    </w:p>
    <w:p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B17F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8413-</w:t>
      </w:r>
      <w:r w:rsidR="007656DB">
        <w:rPr>
          <w:rFonts w:ascii="Arial" w:hAnsi="Arial" w:cs="Arial"/>
          <w:i/>
        </w:rPr>
        <w:t xml:space="preserve">Primici od zaduživanja </w:t>
      </w:r>
      <w:r w:rsidR="007656DB">
        <w:rPr>
          <w:rFonts w:ascii="Arial" w:hAnsi="Arial" w:cs="Arial"/>
        </w:rPr>
        <w:t xml:space="preserve">u iznosu </w:t>
      </w:r>
      <w:r>
        <w:rPr>
          <w:rFonts w:ascii="Arial" w:hAnsi="Arial" w:cs="Arial"/>
          <w:b/>
        </w:rPr>
        <w:t>7</w:t>
      </w:r>
      <w:r w:rsidR="007656DB" w:rsidRPr="00DC53A7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484</w:t>
      </w:r>
      <w:r w:rsidR="007656DB" w:rsidRPr="00DC53A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552,43</w:t>
      </w:r>
      <w:r w:rsidR="007656DB" w:rsidRPr="00DC53A7">
        <w:rPr>
          <w:rFonts w:ascii="Arial" w:hAnsi="Arial" w:cs="Arial"/>
          <w:b/>
        </w:rPr>
        <w:t xml:space="preserve"> kn</w:t>
      </w:r>
      <w:r w:rsidR="007656DB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nose se na Zajam Svjetske banke </w:t>
      </w:r>
    </w:p>
    <w:p w:rsidR="007656DB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za financiranje Trga pravde, Općinskog građanskog suda u Zagrebu i dr.</w:t>
      </w:r>
    </w:p>
    <w:p w:rsidR="00B17F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7656DB" w:rsidRP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 w:rsidRPr="007656DB">
        <w:rPr>
          <w:rFonts w:ascii="Arial" w:hAnsi="Arial" w:cs="Arial"/>
          <w:i/>
        </w:rPr>
        <w:tab/>
      </w:r>
    </w:p>
    <w:p w:rsidR="001F2F00" w:rsidRP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7656DB">
        <w:rPr>
          <w:rFonts w:ascii="Arial" w:hAnsi="Arial" w:cs="Arial"/>
          <w:b/>
        </w:rPr>
        <w:t>6</w:t>
      </w:r>
      <w:r w:rsidRPr="001F2F00">
        <w:rPr>
          <w:rFonts w:ascii="Arial" w:hAnsi="Arial" w:cs="Arial"/>
          <w:b/>
        </w:rPr>
        <w:t>.</w:t>
      </w: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516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 I MANJAK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378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MANJAK</w:t>
      </w:r>
      <w:r w:rsidR="002D42F9">
        <w:rPr>
          <w:rFonts w:ascii="Arial" w:hAnsi="Arial" w:cs="Arial"/>
          <w:b/>
        </w:rPr>
        <w:t xml:space="preserve"> PRIHODA I PRIMITAKA</w:t>
      </w:r>
    </w:p>
    <w:p w:rsidR="007378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7817">
        <w:rPr>
          <w:rFonts w:ascii="Arial" w:hAnsi="Arial" w:cs="Arial"/>
        </w:rPr>
        <w:t xml:space="preserve">skazan je </w:t>
      </w:r>
      <w:r>
        <w:rPr>
          <w:rFonts w:ascii="Arial" w:hAnsi="Arial" w:cs="Arial"/>
        </w:rPr>
        <w:t>manjak</w:t>
      </w:r>
      <w:r w:rsidR="00737817">
        <w:rPr>
          <w:rFonts w:ascii="Arial" w:hAnsi="Arial" w:cs="Arial"/>
        </w:rPr>
        <w:t xml:space="preserve"> prihoda i primitaka u iznosu </w:t>
      </w:r>
      <w:r>
        <w:rPr>
          <w:rFonts w:ascii="Arial" w:hAnsi="Arial" w:cs="Arial"/>
        </w:rPr>
        <w:t>-5.289.910,25</w:t>
      </w:r>
      <w:r w:rsidR="00737817">
        <w:rPr>
          <w:rFonts w:ascii="Arial" w:hAnsi="Arial" w:cs="Arial"/>
        </w:rPr>
        <w:t xml:space="preserve"> kn.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378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</w:t>
      </w:r>
      <w:r w:rsidR="00737817">
        <w:rPr>
          <w:rFonts w:ascii="Arial" w:hAnsi="Arial" w:cs="Arial"/>
          <w:b/>
        </w:rPr>
        <w:t xml:space="preserve"> PRIHODA I PRIMITAKA – PRENESENI</w:t>
      </w:r>
    </w:p>
    <w:p w:rsidR="00737817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Preneseni </w:t>
      </w:r>
      <w:r w:rsidR="00C1087F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iz ranijih godina iznosi ukupno </w:t>
      </w:r>
      <w:r w:rsidR="00B17F17">
        <w:rPr>
          <w:rFonts w:ascii="Arial" w:hAnsi="Arial" w:cs="Arial"/>
        </w:rPr>
        <w:t>2.389.208,53</w:t>
      </w:r>
      <w:r>
        <w:rPr>
          <w:rFonts w:ascii="Arial" w:hAnsi="Arial" w:cs="Arial"/>
        </w:rPr>
        <w:t xml:space="preserve"> kn.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MANJAK</w:t>
      </w:r>
      <w:r w:rsidR="00523760">
        <w:rPr>
          <w:rFonts w:ascii="Arial" w:hAnsi="Arial" w:cs="Arial"/>
          <w:b/>
        </w:rPr>
        <w:t xml:space="preserve"> </w:t>
      </w:r>
      <w:r w:rsidR="00FD5FF0">
        <w:rPr>
          <w:rFonts w:ascii="Arial" w:hAnsi="Arial" w:cs="Arial"/>
          <w:b/>
        </w:rPr>
        <w:t xml:space="preserve"> PRIHODA I PRIMITAKA </w:t>
      </w:r>
      <w:r w:rsidR="002D42F9">
        <w:rPr>
          <w:rFonts w:ascii="Arial" w:hAnsi="Arial" w:cs="Arial"/>
          <w:b/>
        </w:rPr>
        <w:t xml:space="preserve">RASPOLOŽIV </w:t>
      </w:r>
      <w:r w:rsidR="00FD5FF0">
        <w:rPr>
          <w:rFonts w:ascii="Arial" w:hAnsi="Arial" w:cs="Arial"/>
          <w:b/>
        </w:rPr>
        <w:t>U SLJEDEĆEM RAZDOBLJU</w:t>
      </w:r>
    </w:p>
    <w:p w:rsidR="00FD5FF0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Manjak prihoda i primitaka za pokriće u sljedećem razdoblju iznosi 2.900.701,72 kn.</w:t>
      </w:r>
      <w:r w:rsidR="00FD5FF0">
        <w:rPr>
          <w:rFonts w:ascii="Arial" w:hAnsi="Arial" w:cs="Arial"/>
          <w:b/>
        </w:rPr>
        <w:tab/>
      </w:r>
    </w:p>
    <w:p w:rsidR="00B17F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73471" w:rsidRDefault="00FD5FF0" w:rsidP="00887C1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3652">
        <w:rPr>
          <w:rFonts w:ascii="Arial" w:hAnsi="Arial" w:cs="Arial"/>
          <w:b/>
        </w:rPr>
        <w:tab/>
      </w: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618B" w:rsidRDefault="00E2618B" w:rsidP="00E2618B">
      <w:pPr>
        <w:spacing w:after="0"/>
        <w:jc w:val="both"/>
        <w:rPr>
          <w:rFonts w:ascii="Arial" w:hAnsi="Arial" w:cs="Arial"/>
        </w:rPr>
      </w:pPr>
    </w:p>
    <w:p w:rsidR="00E2618B" w:rsidRPr="003D486E" w:rsidRDefault="00E2618B" w:rsidP="00E2618B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E2618B" w:rsidRPr="003D486E" w:rsidRDefault="00E2618B" w:rsidP="00E2618B">
      <w:pPr>
        <w:spacing w:after="0" w:line="240" w:lineRule="auto"/>
        <w:rPr>
          <w:rFonts w:ascii="Arial" w:hAnsi="Arial" w:cs="Arial"/>
          <w:b/>
        </w:rPr>
      </w:pPr>
    </w:p>
    <w:p w:rsidR="00E2618B" w:rsidRPr="003D486E" w:rsidRDefault="00E2618B" w:rsidP="00E2618B">
      <w:pPr>
        <w:spacing w:after="0" w:line="240" w:lineRule="auto"/>
        <w:rPr>
          <w:rFonts w:ascii="Arial" w:hAnsi="Arial" w:cs="Arial"/>
          <w:b/>
        </w:rPr>
      </w:pPr>
    </w:p>
    <w:p w:rsidR="00E2618B" w:rsidRPr="00804F25" w:rsidRDefault="00E2618B" w:rsidP="00E2618B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A516C7" w:rsidRDefault="00A516C7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6D690B" w:rsidRPr="00FB35DF" w:rsidRDefault="00EE263D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2816" behindDoc="0" locked="0" layoutInCell="1" allowOverlap="1" wp14:anchorId="7A6B2D63" wp14:editId="7CB92858">
            <wp:simplePos x="0" y="0"/>
            <wp:positionH relativeFrom="margin">
              <wp:posOffset>810260</wp:posOffset>
            </wp:positionH>
            <wp:positionV relativeFrom="margin">
              <wp:posOffset>-219710</wp:posOffset>
            </wp:positionV>
            <wp:extent cx="546100" cy="680085"/>
            <wp:effectExtent l="0" t="0" r="6350" b="5715"/>
            <wp:wrapSquare wrapText="bothSides"/>
            <wp:docPr id="7" name="Slika 7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90B">
        <w:rPr>
          <w:rFonts w:ascii="Arial" w:hAnsi="Arial" w:cs="Arial"/>
          <w:b/>
          <w:sz w:val="24"/>
          <w:szCs w:val="24"/>
        </w:rPr>
        <w:t xml:space="preserve"> </w:t>
      </w:r>
      <w:r w:rsidR="00345F65">
        <w:rPr>
          <w:rFonts w:ascii="Arial" w:hAnsi="Arial" w:cs="Arial"/>
          <w:b/>
          <w:sz w:val="24"/>
          <w:szCs w:val="24"/>
        </w:rPr>
        <w:t xml:space="preserve">    </w:t>
      </w:r>
      <w:r w:rsidR="00B019FA">
        <w:rPr>
          <w:rFonts w:ascii="Arial" w:hAnsi="Arial" w:cs="Arial"/>
          <w:b/>
          <w:sz w:val="24"/>
          <w:szCs w:val="24"/>
        </w:rPr>
        <w:t xml:space="preserve">    </w:t>
      </w:r>
      <w:r w:rsidR="006D690B"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6D690B" w:rsidRPr="00FB35DF" w:rsidRDefault="006D690B" w:rsidP="003B4D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B019FA">
        <w:rPr>
          <w:rFonts w:ascii="Arial" w:hAnsi="Arial" w:cs="Arial"/>
          <w:b/>
          <w:sz w:val="24"/>
          <w:szCs w:val="24"/>
        </w:rPr>
        <w:t xml:space="preserve"> I UPRAVE</w:t>
      </w:r>
    </w:p>
    <w:p w:rsidR="006D690B" w:rsidRDefault="006D690B" w:rsidP="003B4D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4A455B">
        <w:rPr>
          <w:rFonts w:ascii="Arial" w:hAnsi="Arial" w:cs="Arial"/>
        </w:rPr>
        <w:t>2</w:t>
      </w:r>
      <w:r w:rsidR="00EE263D">
        <w:rPr>
          <w:rFonts w:ascii="Arial" w:hAnsi="Arial" w:cs="Arial"/>
        </w:rPr>
        <w:t>6</w:t>
      </w:r>
      <w:r w:rsidR="004A45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siječanj 202</w:t>
      </w:r>
      <w:r w:rsidR="00F13B9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</w:p>
    <w:p w:rsidR="006D690B" w:rsidRPr="008E1BB7" w:rsidRDefault="006D690B" w:rsidP="006D690B">
      <w:pPr>
        <w:spacing w:after="0" w:line="240" w:lineRule="auto"/>
        <w:rPr>
          <w:rFonts w:ascii="Arial" w:hAnsi="Arial" w:cs="Arial"/>
        </w:rPr>
      </w:pPr>
    </w:p>
    <w:p w:rsidR="006D690B" w:rsidRPr="008E1BB7" w:rsidRDefault="006D690B" w:rsidP="006D690B">
      <w:pPr>
        <w:pStyle w:val="Naslov1"/>
        <w:rPr>
          <w:rFonts w:ascii="Arial" w:hAnsi="Arial" w:cs="Arial"/>
          <w:sz w:val="22"/>
          <w:szCs w:val="22"/>
        </w:rPr>
      </w:pPr>
      <w:r w:rsidRPr="008E1BB7">
        <w:rPr>
          <w:rFonts w:ascii="Arial" w:hAnsi="Arial" w:cs="Arial"/>
          <w:sz w:val="22"/>
          <w:szCs w:val="22"/>
        </w:rPr>
        <w:t>B I L J E Š K E</w:t>
      </w:r>
    </w:p>
    <w:p w:rsidR="006D690B" w:rsidRPr="008E1BB7" w:rsidRDefault="006D690B" w:rsidP="006D690B">
      <w:pPr>
        <w:spacing w:after="0" w:line="240" w:lineRule="auto"/>
        <w:jc w:val="center"/>
        <w:rPr>
          <w:rFonts w:ascii="Arial" w:hAnsi="Arial" w:cs="Arial"/>
          <w:b/>
        </w:rPr>
      </w:pPr>
      <w:r w:rsidRPr="008E1BB7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BILANCU SA STANJEM </w:t>
      </w:r>
      <w:r w:rsidR="009E516D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9E516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</w:t>
      </w:r>
      <w:r w:rsidR="000A1669">
        <w:rPr>
          <w:rFonts w:ascii="Arial" w:hAnsi="Arial" w:cs="Arial"/>
          <w:b/>
        </w:rPr>
        <w:t>2</w:t>
      </w:r>
      <w:r w:rsidR="00F13B9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GODINE</w:t>
      </w:r>
    </w:p>
    <w:p w:rsidR="006D690B" w:rsidRPr="008E1BB7" w:rsidRDefault="006D690B" w:rsidP="006D690B">
      <w:pPr>
        <w:spacing w:after="0" w:line="240" w:lineRule="auto"/>
        <w:rPr>
          <w:rFonts w:ascii="Arial" w:hAnsi="Arial" w:cs="Arial"/>
          <w:b/>
        </w:rPr>
      </w:pPr>
    </w:p>
    <w:p w:rsidR="000A1669" w:rsidRPr="008E1BB7" w:rsidRDefault="000A1669" w:rsidP="006D690B">
      <w:pPr>
        <w:spacing w:after="0" w:line="240" w:lineRule="auto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IMOVINA</w:t>
      </w:r>
      <w:r>
        <w:rPr>
          <w:rFonts w:ascii="Arial" w:hAnsi="Arial" w:cs="Arial"/>
          <w:b/>
        </w:rPr>
        <w:tab/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Prikazuje imovinu </w:t>
      </w:r>
      <w:r w:rsidR="0024280C">
        <w:rPr>
          <w:rFonts w:ascii="Arial" w:hAnsi="Arial" w:cs="Arial"/>
        </w:rPr>
        <w:t>Ministarstva pravosuđa</w:t>
      </w:r>
      <w:r w:rsidR="0031141D">
        <w:rPr>
          <w:rFonts w:ascii="Arial" w:hAnsi="Arial" w:cs="Arial"/>
        </w:rPr>
        <w:t xml:space="preserve"> i uprave</w:t>
      </w:r>
      <w:r w:rsidR="00242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iznosu </w:t>
      </w:r>
      <w:r w:rsidRPr="00B87560">
        <w:rPr>
          <w:rFonts w:ascii="Arial" w:hAnsi="Arial" w:cs="Arial"/>
          <w:b/>
        </w:rPr>
        <w:t xml:space="preserve"> </w:t>
      </w:r>
      <w:r w:rsidR="00F125ED">
        <w:rPr>
          <w:rFonts w:ascii="Arial" w:hAnsi="Arial" w:cs="Arial"/>
          <w:b/>
        </w:rPr>
        <w:t>654</w:t>
      </w:r>
      <w:r w:rsidR="00F008F9">
        <w:rPr>
          <w:rFonts w:ascii="Arial" w:hAnsi="Arial" w:cs="Arial"/>
          <w:b/>
        </w:rPr>
        <w:t>.</w:t>
      </w:r>
      <w:r w:rsidR="00F125ED">
        <w:rPr>
          <w:rFonts w:ascii="Arial" w:hAnsi="Arial" w:cs="Arial"/>
          <w:b/>
        </w:rPr>
        <w:t>709</w:t>
      </w:r>
      <w:r w:rsidR="00F008F9">
        <w:rPr>
          <w:rFonts w:ascii="Arial" w:hAnsi="Arial" w:cs="Arial"/>
          <w:b/>
        </w:rPr>
        <w:t>.</w:t>
      </w:r>
      <w:r w:rsidR="00F125ED">
        <w:rPr>
          <w:rFonts w:ascii="Arial" w:hAnsi="Arial" w:cs="Arial"/>
          <w:b/>
        </w:rPr>
        <w:t>891,82</w:t>
      </w:r>
      <w:r w:rsidR="00F008F9">
        <w:rPr>
          <w:rFonts w:ascii="Arial" w:hAnsi="Arial" w:cs="Arial"/>
          <w:b/>
        </w:rPr>
        <w:t xml:space="preserve"> </w:t>
      </w:r>
      <w:r w:rsidRPr="00B87560">
        <w:rPr>
          <w:rFonts w:ascii="Arial" w:hAnsi="Arial" w:cs="Arial"/>
          <w:b/>
        </w:rPr>
        <w:t>kn</w:t>
      </w:r>
      <w:r w:rsidR="0024280C">
        <w:rPr>
          <w:rFonts w:ascii="Arial" w:hAnsi="Arial" w:cs="Arial"/>
        </w:rPr>
        <w:t xml:space="preserve"> koju čini: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9C5BD2" w:rsidRDefault="009C5BD2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Pr="009C5BD2" w:rsidRDefault="009C5BD2" w:rsidP="006D690B">
      <w:pPr>
        <w:spacing w:after="0" w:line="240" w:lineRule="auto"/>
        <w:jc w:val="both"/>
        <w:rPr>
          <w:rFonts w:ascii="Arial" w:hAnsi="Arial" w:cs="Arial"/>
          <w:b/>
        </w:rPr>
      </w:pPr>
      <w:r w:rsidRPr="009C5BD2">
        <w:rPr>
          <w:rFonts w:ascii="Arial" w:hAnsi="Arial" w:cs="Arial"/>
          <w:b/>
        </w:rPr>
        <w:t>RAZRED</w:t>
      </w:r>
    </w:p>
    <w:p w:rsidR="009C5BD2" w:rsidRDefault="009C5BD2" w:rsidP="009C5BD2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NEFINANCIJSKA IMOVINA – </w:t>
      </w:r>
      <w:r>
        <w:rPr>
          <w:rFonts w:ascii="Arial" w:hAnsi="Arial" w:cs="Arial"/>
        </w:rPr>
        <w:t xml:space="preserve">u iznosu </w:t>
      </w:r>
      <w:r w:rsidR="00F008F9">
        <w:rPr>
          <w:rFonts w:ascii="Arial" w:hAnsi="Arial" w:cs="Arial"/>
        </w:rPr>
        <w:tab/>
      </w:r>
      <w:r w:rsidR="00F008F9">
        <w:rPr>
          <w:rFonts w:ascii="Arial" w:hAnsi="Arial" w:cs="Arial"/>
        </w:rPr>
        <w:tab/>
      </w:r>
      <w:r w:rsidR="00F125ED">
        <w:rPr>
          <w:rFonts w:ascii="Arial" w:hAnsi="Arial" w:cs="Arial"/>
        </w:rPr>
        <w:t>581</w:t>
      </w:r>
      <w:r w:rsidR="00F008F9">
        <w:rPr>
          <w:rFonts w:ascii="Arial" w:hAnsi="Arial" w:cs="Arial"/>
        </w:rPr>
        <w:t>.</w:t>
      </w:r>
      <w:r w:rsidR="00F125ED">
        <w:rPr>
          <w:rFonts w:ascii="Arial" w:hAnsi="Arial" w:cs="Arial"/>
        </w:rPr>
        <w:t>273</w:t>
      </w:r>
      <w:r w:rsidR="00F008F9">
        <w:rPr>
          <w:rFonts w:ascii="Arial" w:hAnsi="Arial" w:cs="Arial"/>
        </w:rPr>
        <w:t>.</w:t>
      </w:r>
      <w:r w:rsidR="00F125ED">
        <w:rPr>
          <w:rFonts w:ascii="Arial" w:hAnsi="Arial" w:cs="Arial"/>
        </w:rPr>
        <w:t>510,05</w:t>
      </w:r>
      <w:r>
        <w:rPr>
          <w:rFonts w:ascii="Arial" w:hAnsi="Arial" w:cs="Arial"/>
        </w:rPr>
        <w:t xml:space="preserve"> kn.</w:t>
      </w:r>
    </w:p>
    <w:p w:rsidR="0024280C" w:rsidRPr="0024280C" w:rsidRDefault="0024280C" w:rsidP="006D690B">
      <w:pPr>
        <w:spacing w:after="0" w:line="240" w:lineRule="auto"/>
        <w:jc w:val="both"/>
        <w:rPr>
          <w:rFonts w:ascii="Arial" w:hAnsi="Arial" w:cs="Arial"/>
          <w:b/>
        </w:rPr>
      </w:pPr>
      <w:r w:rsidRPr="0024280C">
        <w:rPr>
          <w:rFonts w:ascii="Arial" w:hAnsi="Arial" w:cs="Arial"/>
          <w:b/>
        </w:rPr>
        <w:t xml:space="preserve">FINANCIJSKA IMOVINA </w:t>
      </w:r>
      <w:r w:rsidR="0031141D">
        <w:rPr>
          <w:rFonts w:ascii="Arial" w:hAnsi="Arial" w:cs="Arial"/>
        </w:rPr>
        <w:t xml:space="preserve">u iznosu </w:t>
      </w:r>
      <w:r w:rsidRPr="00256830">
        <w:rPr>
          <w:rFonts w:ascii="Arial" w:hAnsi="Arial" w:cs="Arial"/>
        </w:rPr>
        <w:t xml:space="preserve"> </w:t>
      </w:r>
      <w:r w:rsidR="00F008F9">
        <w:rPr>
          <w:rFonts w:ascii="Arial" w:hAnsi="Arial" w:cs="Arial"/>
        </w:rPr>
        <w:tab/>
      </w:r>
      <w:r w:rsidR="00F008F9">
        <w:rPr>
          <w:rFonts w:ascii="Arial" w:hAnsi="Arial" w:cs="Arial"/>
        </w:rPr>
        <w:tab/>
      </w:r>
      <w:r w:rsidR="00F008F9">
        <w:rPr>
          <w:rFonts w:ascii="Arial" w:hAnsi="Arial" w:cs="Arial"/>
        </w:rPr>
        <w:tab/>
        <w:t xml:space="preserve">  </w:t>
      </w:r>
      <w:r w:rsidR="00F125ED">
        <w:rPr>
          <w:rFonts w:ascii="Arial" w:hAnsi="Arial" w:cs="Arial"/>
        </w:rPr>
        <w:t>7</w:t>
      </w:r>
      <w:r w:rsidR="006E7135">
        <w:rPr>
          <w:rFonts w:ascii="Arial" w:hAnsi="Arial" w:cs="Arial"/>
        </w:rPr>
        <w:t>3</w:t>
      </w:r>
      <w:r w:rsidR="00F008F9">
        <w:rPr>
          <w:rFonts w:ascii="Arial" w:hAnsi="Arial" w:cs="Arial"/>
        </w:rPr>
        <w:t>.</w:t>
      </w:r>
      <w:r w:rsidR="00F125ED">
        <w:rPr>
          <w:rFonts w:ascii="Arial" w:hAnsi="Arial" w:cs="Arial"/>
        </w:rPr>
        <w:t>436</w:t>
      </w:r>
      <w:r w:rsidR="00F008F9">
        <w:rPr>
          <w:rFonts w:ascii="Arial" w:hAnsi="Arial" w:cs="Arial"/>
        </w:rPr>
        <w:t>.</w:t>
      </w:r>
      <w:r w:rsidR="00F125ED">
        <w:rPr>
          <w:rFonts w:ascii="Arial" w:hAnsi="Arial" w:cs="Arial"/>
        </w:rPr>
        <w:t>381,77</w:t>
      </w:r>
      <w:r w:rsidR="00F008F9">
        <w:rPr>
          <w:rFonts w:ascii="Arial" w:hAnsi="Arial" w:cs="Arial"/>
        </w:rPr>
        <w:t xml:space="preserve"> </w:t>
      </w:r>
      <w:r w:rsidRPr="00256830">
        <w:rPr>
          <w:rFonts w:ascii="Arial" w:hAnsi="Arial" w:cs="Arial"/>
        </w:rPr>
        <w:t>kn</w:t>
      </w:r>
    </w:p>
    <w:p w:rsidR="00006B87" w:rsidRPr="00466FDF" w:rsidRDefault="00466FDF" w:rsidP="00466F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6B87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Nefinancijsku imovinu čini:</w:t>
      </w:r>
    </w:p>
    <w:p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</w:p>
    <w:p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4280C">
        <w:rPr>
          <w:rFonts w:ascii="Arial" w:hAnsi="Arial" w:cs="Arial"/>
          <w:b/>
          <w:i/>
        </w:rPr>
        <w:t>podskupina konta 01</w:t>
      </w:r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Neproizvedena</w:t>
      </w:r>
      <w:proofErr w:type="spellEnd"/>
      <w:r>
        <w:rPr>
          <w:rFonts w:ascii="Arial" w:hAnsi="Arial" w:cs="Arial"/>
          <w:i/>
        </w:rPr>
        <w:t xml:space="preserve"> dugotrajna imovina </w:t>
      </w:r>
      <w:r w:rsidR="0031141D">
        <w:rPr>
          <w:rFonts w:ascii="Arial" w:hAnsi="Arial" w:cs="Arial"/>
        </w:rPr>
        <w:t xml:space="preserve">u iznosu </w:t>
      </w:r>
      <w:r w:rsidR="001C358D">
        <w:rPr>
          <w:rFonts w:ascii="Arial" w:hAnsi="Arial" w:cs="Arial"/>
        </w:rPr>
        <w:t>47</w:t>
      </w:r>
      <w:r w:rsidR="00F008F9">
        <w:rPr>
          <w:rFonts w:ascii="Arial" w:hAnsi="Arial" w:cs="Arial"/>
        </w:rPr>
        <w:t>.</w:t>
      </w:r>
      <w:r w:rsidR="001C358D">
        <w:rPr>
          <w:rFonts w:ascii="Arial" w:hAnsi="Arial" w:cs="Arial"/>
        </w:rPr>
        <w:t>675</w:t>
      </w:r>
      <w:r w:rsidR="00F008F9">
        <w:rPr>
          <w:rFonts w:ascii="Arial" w:hAnsi="Arial" w:cs="Arial"/>
        </w:rPr>
        <w:t>.</w:t>
      </w:r>
      <w:r w:rsidR="001C358D">
        <w:rPr>
          <w:rFonts w:ascii="Arial" w:hAnsi="Arial" w:cs="Arial"/>
        </w:rPr>
        <w:t>901,54</w:t>
      </w:r>
      <w:r w:rsidRPr="0024280C">
        <w:rPr>
          <w:rFonts w:ascii="Arial" w:hAnsi="Arial" w:cs="Arial"/>
        </w:rPr>
        <w:t xml:space="preserve"> kn, a obuhvaća </w:t>
      </w:r>
    </w:p>
    <w:p w:rsidR="0024280C" w:rsidRPr="0024280C" w:rsidRDefault="0024280C" w:rsidP="0024280C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280C">
        <w:rPr>
          <w:rFonts w:ascii="Arial" w:hAnsi="Arial" w:cs="Arial"/>
        </w:rPr>
        <w:t>zemljište, zgrade i licence.</w:t>
      </w:r>
    </w:p>
    <w:p w:rsidR="00006B87" w:rsidRDefault="00006B87" w:rsidP="006D690B">
      <w:pPr>
        <w:spacing w:after="0" w:line="240" w:lineRule="auto"/>
        <w:ind w:left="1410"/>
        <w:jc w:val="both"/>
        <w:rPr>
          <w:rFonts w:ascii="Arial" w:hAnsi="Arial" w:cs="Arial"/>
          <w:i/>
        </w:rPr>
      </w:pPr>
    </w:p>
    <w:p w:rsidR="006D690B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-podskupina konta 02 –</w:t>
      </w:r>
      <w:r>
        <w:rPr>
          <w:rFonts w:ascii="Arial" w:hAnsi="Arial" w:cs="Arial"/>
          <w:i/>
        </w:rPr>
        <w:t xml:space="preserve"> Proizvedena dugotrajna imovina </w:t>
      </w:r>
      <w:r w:rsidR="0031141D">
        <w:rPr>
          <w:rFonts w:ascii="Arial" w:hAnsi="Arial" w:cs="Arial"/>
        </w:rPr>
        <w:t xml:space="preserve">u iznosu </w:t>
      </w:r>
      <w:r w:rsidR="00F008F9">
        <w:rPr>
          <w:rFonts w:ascii="Arial" w:hAnsi="Arial" w:cs="Arial"/>
        </w:rPr>
        <w:t>2</w:t>
      </w:r>
      <w:r w:rsidR="001C358D">
        <w:rPr>
          <w:rFonts w:ascii="Arial" w:hAnsi="Arial" w:cs="Arial"/>
        </w:rPr>
        <w:t>2</w:t>
      </w:r>
      <w:r w:rsidR="006E7135">
        <w:rPr>
          <w:rFonts w:ascii="Arial" w:hAnsi="Arial" w:cs="Arial"/>
        </w:rPr>
        <w:t>1</w:t>
      </w:r>
      <w:r w:rsidR="00F008F9">
        <w:rPr>
          <w:rFonts w:ascii="Arial" w:hAnsi="Arial" w:cs="Arial"/>
        </w:rPr>
        <w:t>.</w:t>
      </w:r>
      <w:r w:rsidR="001C358D">
        <w:rPr>
          <w:rFonts w:ascii="Arial" w:hAnsi="Arial" w:cs="Arial"/>
        </w:rPr>
        <w:t>442</w:t>
      </w:r>
      <w:r w:rsidR="00F008F9">
        <w:rPr>
          <w:rFonts w:ascii="Arial" w:hAnsi="Arial" w:cs="Arial"/>
        </w:rPr>
        <w:t>.</w:t>
      </w:r>
      <w:r w:rsidR="001C358D">
        <w:rPr>
          <w:rFonts w:ascii="Arial" w:hAnsi="Arial" w:cs="Arial"/>
        </w:rPr>
        <w:t>393,01</w:t>
      </w:r>
      <w:r>
        <w:rPr>
          <w:rFonts w:ascii="Arial" w:hAnsi="Arial" w:cs="Arial"/>
        </w:rPr>
        <w:t xml:space="preserve"> kn, a obuhvaća</w:t>
      </w:r>
    </w:p>
    <w:p w:rsidR="00AD4D91" w:rsidRDefault="00AD4D91" w:rsidP="00AD4D91">
      <w:pPr>
        <w:spacing w:after="0" w:line="240" w:lineRule="auto"/>
        <w:ind w:left="1416" w:firstLine="1074"/>
        <w:jc w:val="both"/>
        <w:rPr>
          <w:rFonts w:ascii="Arial" w:hAnsi="Arial" w:cs="Arial"/>
        </w:rPr>
      </w:pPr>
      <w:r w:rsidRPr="001629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tambene objekte, uredske objekte, opremu, uređaje, osobne automobile i </w:t>
      </w:r>
    </w:p>
    <w:p w:rsidR="00AD4D91" w:rsidRDefault="001C358D" w:rsidP="00AD4D91">
      <w:pPr>
        <w:spacing w:after="0" w:line="240" w:lineRule="auto"/>
        <w:ind w:left="1416" w:firstLine="1074"/>
        <w:jc w:val="both"/>
        <w:rPr>
          <w:rFonts w:ascii="Arial" w:hAnsi="Arial" w:cs="Arial"/>
        </w:rPr>
      </w:pPr>
      <w:r>
        <w:rPr>
          <w:rFonts w:ascii="Arial" w:hAnsi="Arial" w:cs="Arial"/>
        </w:rPr>
        <w:t>ulaganja u računalne programe, namještaj i dr.</w:t>
      </w:r>
    </w:p>
    <w:p w:rsidR="00AD4D91" w:rsidRPr="00AD4D91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649C4" w:rsidRDefault="00C47111" w:rsidP="001649C4">
      <w:pPr>
        <w:spacing w:after="0" w:line="240" w:lineRule="auto"/>
        <w:ind w:left="1416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03 – </w:t>
      </w:r>
      <w:r>
        <w:rPr>
          <w:rFonts w:ascii="Arial" w:hAnsi="Arial" w:cs="Arial"/>
          <w:i/>
        </w:rPr>
        <w:t>Pohranjena likovna djela</w:t>
      </w:r>
      <w:r w:rsidR="0031141D">
        <w:rPr>
          <w:rFonts w:ascii="Arial" w:hAnsi="Arial" w:cs="Arial"/>
        </w:rPr>
        <w:t xml:space="preserve"> u iznosu </w:t>
      </w:r>
      <w:r w:rsidR="00F008F9">
        <w:rPr>
          <w:rFonts w:ascii="Arial" w:hAnsi="Arial" w:cs="Arial"/>
        </w:rPr>
        <w:t>467.29</w:t>
      </w:r>
      <w:r w:rsidR="007E615F">
        <w:rPr>
          <w:rFonts w:ascii="Arial" w:hAnsi="Arial" w:cs="Arial"/>
        </w:rPr>
        <w:t>8,70</w:t>
      </w:r>
      <w:r>
        <w:rPr>
          <w:rFonts w:ascii="Arial" w:hAnsi="Arial" w:cs="Arial"/>
        </w:rPr>
        <w:t xml:space="preserve"> kn, a obuhvaća umjetničke </w:t>
      </w:r>
    </w:p>
    <w:p w:rsidR="00AD4D91" w:rsidRDefault="001649C4" w:rsidP="001649C4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47111">
        <w:rPr>
          <w:rFonts w:ascii="Arial" w:hAnsi="Arial" w:cs="Arial"/>
        </w:rPr>
        <w:t>slike.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D71F07" w:rsidRDefault="00C47111" w:rsidP="00F008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04 – </w:t>
      </w:r>
      <w:r>
        <w:rPr>
          <w:rFonts w:ascii="Arial" w:hAnsi="Arial" w:cs="Arial"/>
          <w:i/>
        </w:rPr>
        <w:t>Sitni inventar</w:t>
      </w:r>
      <w:r w:rsidR="0031141D">
        <w:rPr>
          <w:rFonts w:ascii="Arial" w:hAnsi="Arial" w:cs="Arial"/>
        </w:rPr>
        <w:t xml:space="preserve"> </w:t>
      </w:r>
      <w:r w:rsidR="00D71F07">
        <w:rPr>
          <w:rFonts w:ascii="Arial" w:hAnsi="Arial" w:cs="Arial"/>
          <w:i/>
        </w:rPr>
        <w:t xml:space="preserve">i </w:t>
      </w:r>
      <w:proofErr w:type="spellStart"/>
      <w:r w:rsidR="00D71F07">
        <w:rPr>
          <w:rFonts w:ascii="Arial" w:hAnsi="Arial" w:cs="Arial"/>
          <w:i/>
        </w:rPr>
        <w:t>autogume</w:t>
      </w:r>
      <w:proofErr w:type="spellEnd"/>
      <w:r w:rsidR="00D71F07">
        <w:rPr>
          <w:rFonts w:ascii="Arial" w:hAnsi="Arial" w:cs="Arial"/>
          <w:i/>
        </w:rPr>
        <w:t xml:space="preserve"> </w:t>
      </w:r>
      <w:r w:rsidR="0031141D">
        <w:rPr>
          <w:rFonts w:ascii="Arial" w:hAnsi="Arial" w:cs="Arial"/>
        </w:rPr>
        <w:t xml:space="preserve">u iznosu </w:t>
      </w:r>
      <w:r w:rsidR="007E615F">
        <w:rPr>
          <w:rFonts w:ascii="Arial" w:hAnsi="Arial" w:cs="Arial"/>
        </w:rPr>
        <w:t>7</w:t>
      </w:r>
      <w:r w:rsidR="00F008F9">
        <w:rPr>
          <w:rFonts w:ascii="Arial" w:hAnsi="Arial" w:cs="Arial"/>
        </w:rPr>
        <w:t>.</w:t>
      </w:r>
      <w:r w:rsidR="007E615F">
        <w:rPr>
          <w:rFonts w:ascii="Arial" w:hAnsi="Arial" w:cs="Arial"/>
        </w:rPr>
        <w:t>962,65</w:t>
      </w:r>
      <w:r>
        <w:rPr>
          <w:rFonts w:ascii="Arial" w:hAnsi="Arial" w:cs="Arial"/>
        </w:rPr>
        <w:t xml:space="preserve"> kn, a o</w:t>
      </w:r>
      <w:r w:rsidR="00F008F9">
        <w:rPr>
          <w:rFonts w:ascii="Arial" w:hAnsi="Arial" w:cs="Arial"/>
        </w:rPr>
        <w:t xml:space="preserve">buhvaća kancelarijski </w:t>
      </w:r>
    </w:p>
    <w:p w:rsidR="00C47111" w:rsidRDefault="00D71F07" w:rsidP="00D71F07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008F9">
        <w:rPr>
          <w:rFonts w:ascii="Arial" w:hAnsi="Arial" w:cs="Arial"/>
        </w:rPr>
        <w:t xml:space="preserve">materijal (bušilice, </w:t>
      </w:r>
      <w:r w:rsidR="00D230B5">
        <w:rPr>
          <w:rFonts w:ascii="Arial" w:hAnsi="Arial" w:cs="Arial"/>
        </w:rPr>
        <w:t>klamerice, kablovi</w:t>
      </w:r>
      <w:r w:rsidR="00F008F9">
        <w:rPr>
          <w:rFonts w:ascii="Arial" w:hAnsi="Arial" w:cs="Arial"/>
        </w:rPr>
        <w:t xml:space="preserve"> i dr.)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7111" w:rsidRDefault="00C47111" w:rsidP="00C47111">
      <w:pPr>
        <w:spacing w:after="0" w:line="240" w:lineRule="auto"/>
        <w:ind w:left="1416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05 – </w:t>
      </w:r>
      <w:r>
        <w:rPr>
          <w:rFonts w:ascii="Arial" w:hAnsi="Arial" w:cs="Arial"/>
          <w:i/>
        </w:rPr>
        <w:t xml:space="preserve">Dugotrajna nefinancijska imovina u pripremi </w:t>
      </w:r>
      <w:r w:rsidR="0031141D">
        <w:rPr>
          <w:rFonts w:ascii="Arial" w:hAnsi="Arial" w:cs="Arial"/>
        </w:rPr>
        <w:t xml:space="preserve">u iznosu </w:t>
      </w:r>
      <w:r w:rsidR="00066C63">
        <w:rPr>
          <w:rFonts w:ascii="Arial" w:hAnsi="Arial" w:cs="Arial"/>
        </w:rPr>
        <w:t>308</w:t>
      </w:r>
      <w:r w:rsidR="00F008F9">
        <w:rPr>
          <w:rFonts w:ascii="Arial" w:hAnsi="Arial" w:cs="Arial"/>
        </w:rPr>
        <w:t>.</w:t>
      </w:r>
      <w:r w:rsidR="00066C63">
        <w:rPr>
          <w:rFonts w:ascii="Arial" w:hAnsi="Arial" w:cs="Arial"/>
        </w:rPr>
        <w:t>966</w:t>
      </w:r>
      <w:r w:rsidR="00F008F9">
        <w:rPr>
          <w:rFonts w:ascii="Arial" w:hAnsi="Arial" w:cs="Arial"/>
        </w:rPr>
        <w:t>.</w:t>
      </w:r>
      <w:r w:rsidR="00066C63">
        <w:rPr>
          <w:rFonts w:ascii="Arial" w:hAnsi="Arial" w:cs="Arial"/>
        </w:rPr>
        <w:t>712,61</w:t>
      </w:r>
      <w:r>
        <w:rPr>
          <w:rFonts w:ascii="Arial" w:hAnsi="Arial" w:cs="Arial"/>
        </w:rPr>
        <w:t xml:space="preserve"> kn, a </w:t>
      </w:r>
    </w:p>
    <w:p w:rsidR="00C47111" w:rsidRDefault="00C47111" w:rsidP="00C4711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obuhvaća građevinske objekte u pripremi i ostalu proizvedenu imovinu u </w:t>
      </w:r>
    </w:p>
    <w:p w:rsidR="00C47111" w:rsidRDefault="00C47111" w:rsidP="00C47111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pripremi (aplikativna održavanja sustava) te komunikacijska oprema na   </w:t>
      </w:r>
    </w:p>
    <w:p w:rsidR="003B4D59" w:rsidRDefault="003B4D59" w:rsidP="003B4D59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7111">
        <w:rPr>
          <w:rFonts w:ascii="Arial" w:hAnsi="Arial" w:cs="Arial"/>
        </w:rPr>
        <w:t>skladištu.</w:t>
      </w:r>
      <w:r>
        <w:rPr>
          <w:rFonts w:ascii="Arial" w:hAnsi="Arial" w:cs="Arial"/>
        </w:rPr>
        <w:t xml:space="preserve"> Najveći dio odnosi se na građevinske objekte u pripremi u </w:t>
      </w:r>
    </w:p>
    <w:p w:rsidR="00066C63" w:rsidRDefault="003B4D59" w:rsidP="00066C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66C63">
        <w:rPr>
          <w:rFonts w:ascii="Arial" w:hAnsi="Arial" w:cs="Arial"/>
        </w:rPr>
        <w:tab/>
      </w:r>
      <w:r w:rsidR="00066C63">
        <w:rPr>
          <w:rFonts w:ascii="Arial" w:hAnsi="Arial" w:cs="Arial"/>
        </w:rPr>
        <w:tab/>
      </w:r>
      <w:r w:rsidR="00066C6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iznosu </w:t>
      </w:r>
      <w:r w:rsidR="00066C63">
        <w:rPr>
          <w:rFonts w:ascii="Arial" w:hAnsi="Arial" w:cs="Arial"/>
        </w:rPr>
        <w:t>260</w:t>
      </w:r>
      <w:r>
        <w:rPr>
          <w:rFonts w:ascii="Arial" w:hAnsi="Arial" w:cs="Arial"/>
        </w:rPr>
        <w:t>.</w:t>
      </w:r>
      <w:r w:rsidR="00066C63">
        <w:rPr>
          <w:rFonts w:ascii="Arial" w:hAnsi="Arial" w:cs="Arial"/>
        </w:rPr>
        <w:t>409</w:t>
      </w:r>
      <w:r>
        <w:rPr>
          <w:rFonts w:ascii="Arial" w:hAnsi="Arial" w:cs="Arial"/>
        </w:rPr>
        <w:t>.</w:t>
      </w:r>
      <w:r w:rsidR="00066C63">
        <w:rPr>
          <w:rFonts w:ascii="Arial" w:hAnsi="Arial" w:cs="Arial"/>
        </w:rPr>
        <w:t>573,58</w:t>
      </w:r>
      <w:r w:rsidR="00EC6D83">
        <w:rPr>
          <w:rFonts w:ascii="Arial" w:hAnsi="Arial" w:cs="Arial"/>
        </w:rPr>
        <w:t xml:space="preserve"> kn </w:t>
      </w:r>
      <w:r w:rsidR="009D1714">
        <w:rPr>
          <w:rFonts w:ascii="Arial" w:hAnsi="Arial" w:cs="Arial"/>
        </w:rPr>
        <w:t>do okončanja radova</w:t>
      </w:r>
      <w:r w:rsidR="00EC6D83">
        <w:rPr>
          <w:rFonts w:ascii="Arial" w:hAnsi="Arial" w:cs="Arial"/>
        </w:rPr>
        <w:t>.</w:t>
      </w:r>
    </w:p>
    <w:p w:rsidR="00EC2845" w:rsidRDefault="00066C63" w:rsidP="00066C63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Posebno se ističe </w:t>
      </w:r>
      <w:r w:rsidR="007F58B2">
        <w:rPr>
          <w:rFonts w:ascii="Arial" w:hAnsi="Arial" w:cs="Arial"/>
        </w:rPr>
        <w:t>na kontu</w:t>
      </w:r>
      <w:r>
        <w:rPr>
          <w:rFonts w:ascii="Arial" w:hAnsi="Arial" w:cs="Arial"/>
        </w:rPr>
        <w:t xml:space="preserve"> </w:t>
      </w:r>
      <w:r w:rsidR="00EC2845">
        <w:rPr>
          <w:rFonts w:ascii="Arial" w:hAnsi="Arial" w:cs="Arial"/>
        </w:rPr>
        <w:t xml:space="preserve">051-Rekonstrukcija OS Split – financirana iz   </w:t>
      </w:r>
    </w:p>
    <w:p w:rsidR="00EC2845" w:rsidRDefault="00EC2845" w:rsidP="00066C63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58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Norveške d</w:t>
      </w:r>
      <w:r w:rsidR="008713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rovnice, Općinski građanski sud u Zagrebu te Općinski kazneni   </w:t>
      </w:r>
    </w:p>
    <w:p w:rsidR="00C47111" w:rsidRDefault="00EC2845" w:rsidP="00066C63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58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sud (Trg pravde) u Zagrebu.</w:t>
      </w:r>
    </w:p>
    <w:p w:rsidR="00C47111" w:rsidRDefault="00C47111" w:rsidP="00204E31">
      <w:pPr>
        <w:spacing w:after="0" w:line="240" w:lineRule="auto"/>
        <w:ind w:left="1410" w:hanging="1410"/>
        <w:jc w:val="right"/>
        <w:rPr>
          <w:rFonts w:ascii="Arial" w:hAnsi="Arial" w:cs="Arial"/>
        </w:rPr>
      </w:pPr>
    </w:p>
    <w:p w:rsidR="006D690B" w:rsidRPr="00142A19" w:rsidRDefault="006D690B" w:rsidP="00FA54DF">
      <w:pPr>
        <w:spacing w:after="0" w:line="240" w:lineRule="auto"/>
        <w:jc w:val="both"/>
        <w:rPr>
          <w:rFonts w:ascii="Arial" w:hAnsi="Arial" w:cs="Arial"/>
        </w:rPr>
      </w:pPr>
    </w:p>
    <w:p w:rsidR="00B74197" w:rsidRPr="00B74197" w:rsidRDefault="00302E65" w:rsidP="00B741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74197">
        <w:rPr>
          <w:rFonts w:ascii="Arial" w:hAnsi="Arial" w:cs="Arial"/>
          <w:b/>
        </w:rPr>
        <w:t xml:space="preserve">podskupina konta 06 – </w:t>
      </w:r>
      <w:r w:rsidR="00B74197">
        <w:rPr>
          <w:rFonts w:ascii="Arial" w:hAnsi="Arial" w:cs="Arial"/>
          <w:b/>
        </w:rPr>
        <w:t xml:space="preserve"> </w:t>
      </w:r>
      <w:r w:rsidRPr="00B74197">
        <w:rPr>
          <w:rFonts w:ascii="Arial" w:hAnsi="Arial" w:cs="Arial"/>
          <w:i/>
        </w:rPr>
        <w:t xml:space="preserve">Proizvedena kratkotrajna imovina </w:t>
      </w:r>
      <w:r w:rsidR="0031141D" w:rsidRPr="00B74197">
        <w:rPr>
          <w:rFonts w:ascii="Arial" w:hAnsi="Arial" w:cs="Arial"/>
        </w:rPr>
        <w:t xml:space="preserve">u iznosu </w:t>
      </w:r>
      <w:r w:rsidR="00DC18A2" w:rsidRPr="00B74197">
        <w:rPr>
          <w:rFonts w:ascii="Arial" w:hAnsi="Arial" w:cs="Arial"/>
        </w:rPr>
        <w:t xml:space="preserve"> </w:t>
      </w:r>
      <w:r w:rsidR="00FA54DF" w:rsidRPr="00B74197">
        <w:rPr>
          <w:rFonts w:ascii="Arial" w:hAnsi="Arial" w:cs="Arial"/>
        </w:rPr>
        <w:t>2.713.241,54</w:t>
      </w:r>
      <w:r w:rsidR="00DC18A2" w:rsidRPr="00B74197">
        <w:rPr>
          <w:rFonts w:ascii="Arial" w:hAnsi="Arial" w:cs="Arial"/>
        </w:rPr>
        <w:t xml:space="preserve"> </w:t>
      </w:r>
      <w:r w:rsidRPr="00B74197">
        <w:rPr>
          <w:rFonts w:ascii="Arial" w:hAnsi="Arial" w:cs="Arial"/>
        </w:rPr>
        <w:t xml:space="preserve">kn obuhvaća </w:t>
      </w:r>
    </w:p>
    <w:p w:rsidR="006D690B" w:rsidRDefault="00302E65" w:rsidP="00B74197">
      <w:pPr>
        <w:pStyle w:val="Odlomakpopisa"/>
        <w:spacing w:after="0" w:line="240" w:lineRule="auto"/>
        <w:ind w:left="2478" w:firstLine="354"/>
        <w:jc w:val="both"/>
        <w:rPr>
          <w:rFonts w:ascii="Arial" w:hAnsi="Arial" w:cs="Arial"/>
        </w:rPr>
      </w:pPr>
      <w:r w:rsidRPr="00B74197">
        <w:rPr>
          <w:rFonts w:ascii="Arial" w:hAnsi="Arial" w:cs="Arial"/>
        </w:rPr>
        <w:t>odore za pravosudnu policiju, oružje i dr.</w:t>
      </w:r>
    </w:p>
    <w:p w:rsidR="00B74197" w:rsidRDefault="00B74197" w:rsidP="00B74197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Iz</w:t>
      </w:r>
      <w:r w:rsidR="00E75656">
        <w:rPr>
          <w:rFonts w:ascii="Arial" w:hAnsi="Arial" w:cs="Arial"/>
        </w:rPr>
        <w:t>lazi</w:t>
      </w:r>
      <w:r>
        <w:rPr>
          <w:rFonts w:ascii="Arial" w:hAnsi="Arial" w:cs="Arial"/>
        </w:rPr>
        <w:t xml:space="preserve"> su knjiženi nakon izrade završnih financijskih izvješća 02.01.2023.</w:t>
      </w:r>
      <w:r w:rsidR="00E75656">
        <w:rPr>
          <w:rFonts w:ascii="Arial" w:hAnsi="Arial" w:cs="Arial"/>
        </w:rPr>
        <w:t xml:space="preserve"> jer je dokumentacija kasno stigla.</w:t>
      </w:r>
    </w:p>
    <w:p w:rsidR="00B74197" w:rsidRPr="00B74197" w:rsidRDefault="00B74197" w:rsidP="00B74197">
      <w:pPr>
        <w:pStyle w:val="Odlomakpopisa"/>
        <w:spacing w:after="0" w:line="240" w:lineRule="auto"/>
        <w:ind w:left="2478" w:firstLine="354"/>
        <w:jc w:val="both"/>
        <w:rPr>
          <w:rFonts w:ascii="Arial" w:hAnsi="Arial" w:cs="Arial"/>
          <w:b/>
        </w:rPr>
      </w:pPr>
    </w:p>
    <w:p w:rsidR="00302E65" w:rsidRPr="00302E65" w:rsidRDefault="00302E65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:rsidR="00DC18A2" w:rsidRDefault="00DC18A2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  <w:i/>
        </w:rPr>
      </w:pPr>
    </w:p>
    <w:p w:rsidR="006D690B" w:rsidRDefault="001305A5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Skupina 1</w:t>
      </w:r>
      <w:r w:rsidR="006D690B" w:rsidRPr="00E70F31">
        <w:rPr>
          <w:rFonts w:ascii="Arial" w:hAnsi="Arial" w:cs="Arial"/>
          <w:b/>
          <w:i/>
        </w:rPr>
        <w:tab/>
        <w:t>FINANCIJSKA IMOVINA</w:t>
      </w:r>
      <w:r w:rsidR="006D690B">
        <w:rPr>
          <w:rFonts w:ascii="Arial" w:hAnsi="Arial" w:cs="Arial"/>
          <w:b/>
          <w:i/>
        </w:rPr>
        <w:t xml:space="preserve"> </w:t>
      </w:r>
      <w:r w:rsidR="00E8440A">
        <w:rPr>
          <w:rFonts w:ascii="Arial" w:hAnsi="Arial" w:cs="Arial"/>
          <w:b/>
          <w:i/>
        </w:rPr>
        <w:t>–</w:t>
      </w:r>
      <w:r w:rsidR="006D690B">
        <w:rPr>
          <w:rFonts w:ascii="Arial" w:hAnsi="Arial" w:cs="Arial"/>
          <w:b/>
          <w:i/>
        </w:rPr>
        <w:t xml:space="preserve"> </w:t>
      </w:r>
      <w:r w:rsidR="00E8440A">
        <w:rPr>
          <w:rFonts w:ascii="Arial" w:hAnsi="Arial" w:cs="Arial"/>
        </w:rPr>
        <w:t xml:space="preserve">iznosi </w:t>
      </w:r>
      <w:r>
        <w:rPr>
          <w:rFonts w:ascii="Arial" w:hAnsi="Arial" w:cs="Arial"/>
          <w:b/>
        </w:rPr>
        <w:t>7</w:t>
      </w:r>
      <w:r w:rsidR="00E8440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436</w:t>
      </w:r>
      <w:r w:rsidR="00EA0E7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381,77</w:t>
      </w:r>
      <w:r w:rsidR="00EA0E73">
        <w:rPr>
          <w:rFonts w:ascii="Arial" w:hAnsi="Arial" w:cs="Arial"/>
          <w:b/>
        </w:rPr>
        <w:t xml:space="preserve"> </w:t>
      </w:r>
      <w:r w:rsidR="006D690B" w:rsidRPr="001D2447">
        <w:rPr>
          <w:rFonts w:ascii="Arial" w:hAnsi="Arial" w:cs="Arial"/>
          <w:b/>
        </w:rPr>
        <w:t>kn</w:t>
      </w:r>
      <w:r w:rsidR="006D690B">
        <w:rPr>
          <w:rFonts w:ascii="Arial" w:hAnsi="Arial" w:cs="Arial"/>
        </w:rPr>
        <w:t xml:space="preserve">. </w:t>
      </w:r>
      <w:r w:rsidR="00B3026C">
        <w:rPr>
          <w:rFonts w:ascii="Arial" w:hAnsi="Arial" w:cs="Arial"/>
        </w:rPr>
        <w:t>U navedenoj financijskoj</w:t>
      </w:r>
      <w:r w:rsidR="006D690B">
        <w:rPr>
          <w:rFonts w:ascii="Arial" w:hAnsi="Arial" w:cs="Arial"/>
        </w:rPr>
        <w:t xml:space="preserve"> imovini sudjeluju: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  <w:i/>
        </w:rPr>
      </w:pPr>
    </w:p>
    <w:p w:rsidR="00E176BD" w:rsidRDefault="001305A5" w:rsidP="00E176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123</w:t>
      </w:r>
      <w:r w:rsidR="00E176BD">
        <w:rPr>
          <w:rFonts w:ascii="Arial" w:hAnsi="Arial" w:cs="Arial"/>
          <w:i/>
        </w:rPr>
        <w:tab/>
      </w:r>
      <w:r w:rsidR="0023446A">
        <w:rPr>
          <w:rFonts w:ascii="Arial" w:hAnsi="Arial" w:cs="Arial"/>
          <w:i/>
        </w:rPr>
        <w:t xml:space="preserve">Potraživanja od zaposlenih </w:t>
      </w:r>
      <w:r w:rsidR="0023446A">
        <w:rPr>
          <w:rFonts w:ascii="Arial" w:hAnsi="Arial" w:cs="Arial"/>
        </w:rPr>
        <w:t>u iznosu 22.681,69 kn (obračun putnih naloga).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E176BD" w:rsidRDefault="001305A5" w:rsidP="004469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129</w:t>
      </w:r>
      <w:r w:rsidR="00E176BD" w:rsidRPr="00E176BD">
        <w:rPr>
          <w:rFonts w:ascii="Arial" w:hAnsi="Arial" w:cs="Arial"/>
          <w:i/>
        </w:rPr>
        <w:tab/>
      </w:r>
      <w:r w:rsidR="0044698A">
        <w:rPr>
          <w:rFonts w:ascii="Arial" w:hAnsi="Arial" w:cs="Arial"/>
          <w:i/>
        </w:rPr>
        <w:t>Ostala</w:t>
      </w:r>
      <w:r>
        <w:rPr>
          <w:rFonts w:ascii="Arial" w:hAnsi="Arial" w:cs="Arial"/>
          <w:i/>
        </w:rPr>
        <w:t xml:space="preserve"> potraživanja </w:t>
      </w:r>
      <w:r w:rsidR="0044698A">
        <w:rPr>
          <w:rFonts w:ascii="Arial" w:hAnsi="Arial" w:cs="Arial"/>
          <w:i/>
        </w:rPr>
        <w:t xml:space="preserve">(depoziti) </w:t>
      </w:r>
      <w:r w:rsidR="00E176BD">
        <w:rPr>
          <w:rFonts w:ascii="Arial" w:hAnsi="Arial" w:cs="Arial"/>
        </w:rPr>
        <w:t xml:space="preserve">u iznosu </w:t>
      </w:r>
      <w:r w:rsidR="0044698A">
        <w:rPr>
          <w:rFonts w:ascii="Arial" w:hAnsi="Arial" w:cs="Arial"/>
        </w:rPr>
        <w:t>3.880.050,60</w:t>
      </w:r>
      <w:r w:rsidR="00EA0E73">
        <w:rPr>
          <w:rFonts w:ascii="Arial" w:hAnsi="Arial" w:cs="Arial"/>
        </w:rPr>
        <w:t xml:space="preserve"> </w:t>
      </w:r>
      <w:r w:rsidR="00E176BD">
        <w:rPr>
          <w:rFonts w:ascii="Arial" w:hAnsi="Arial" w:cs="Arial"/>
        </w:rPr>
        <w:t>kn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E176BD" w:rsidRDefault="00AA197D" w:rsidP="00E176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146</w:t>
      </w:r>
      <w:r w:rsidR="00E176BD" w:rsidRPr="00E176BD">
        <w:rPr>
          <w:rFonts w:ascii="Arial" w:hAnsi="Arial" w:cs="Arial"/>
          <w:i/>
        </w:rPr>
        <w:tab/>
        <w:t>Vrijednosni papiri</w:t>
      </w:r>
      <w:r w:rsidR="00E176BD">
        <w:rPr>
          <w:rFonts w:ascii="Arial" w:hAnsi="Arial" w:cs="Arial"/>
        </w:rPr>
        <w:t xml:space="preserve"> u iznosu </w:t>
      </w:r>
      <w:r w:rsidR="00EA0E73">
        <w:rPr>
          <w:rFonts w:ascii="Arial" w:hAnsi="Arial" w:cs="Arial"/>
        </w:rPr>
        <w:t xml:space="preserve">587 </w:t>
      </w:r>
      <w:r w:rsidR="00E176BD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(prava)</w:t>
      </w:r>
    </w:p>
    <w:p w:rsidR="00E176BD" w:rsidRP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DF18A5" w:rsidRDefault="00A6637D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163</w:t>
      </w:r>
      <w:r w:rsidR="006D690B">
        <w:rPr>
          <w:rFonts w:ascii="Arial" w:hAnsi="Arial" w:cs="Arial"/>
          <w:i/>
        </w:rPr>
        <w:tab/>
      </w:r>
      <w:r w:rsidR="005E5AAA">
        <w:rPr>
          <w:rFonts w:ascii="Arial" w:hAnsi="Arial" w:cs="Arial"/>
          <w:i/>
        </w:rPr>
        <w:t xml:space="preserve">Potraživanja </w:t>
      </w:r>
      <w:r w:rsidR="005E5AAA" w:rsidRPr="00E176BD">
        <w:rPr>
          <w:rFonts w:ascii="Arial" w:hAnsi="Arial" w:cs="Arial"/>
          <w:i/>
        </w:rPr>
        <w:t xml:space="preserve">za </w:t>
      </w:r>
      <w:r>
        <w:rPr>
          <w:rFonts w:ascii="Arial" w:hAnsi="Arial" w:cs="Arial"/>
          <w:i/>
        </w:rPr>
        <w:t>pomoći iz inozemstva i općeg proračuna u iznosu 3.142.101,40 kn</w:t>
      </w:r>
    </w:p>
    <w:p w:rsidR="00344D18" w:rsidRDefault="00344D18" w:rsidP="000D0B37">
      <w:pPr>
        <w:spacing w:after="0" w:line="240" w:lineRule="auto"/>
        <w:jc w:val="both"/>
        <w:rPr>
          <w:rFonts w:ascii="Arial" w:hAnsi="Arial" w:cs="Arial"/>
          <w:i/>
        </w:rPr>
      </w:pPr>
    </w:p>
    <w:p w:rsidR="00D040F1" w:rsidRDefault="002D5920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166</w:t>
      </w:r>
      <w:r w:rsidR="00D040F1">
        <w:rPr>
          <w:rFonts w:ascii="Arial" w:hAnsi="Arial" w:cs="Arial"/>
          <w:i/>
        </w:rPr>
        <w:tab/>
        <w:t xml:space="preserve">Potraživanja za </w:t>
      </w:r>
      <w:r>
        <w:rPr>
          <w:rFonts w:ascii="Arial" w:hAnsi="Arial" w:cs="Arial"/>
          <w:i/>
        </w:rPr>
        <w:t>prihode od najma u iznosu 1.400,00 kn</w:t>
      </w:r>
    </w:p>
    <w:p w:rsidR="00D040F1" w:rsidRPr="00D040F1" w:rsidRDefault="00D040F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B24573" w:rsidRDefault="00B24573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167</w:t>
      </w:r>
      <w:r>
        <w:rPr>
          <w:rFonts w:ascii="Arial" w:hAnsi="Arial" w:cs="Arial"/>
          <w:i/>
        </w:rPr>
        <w:tab/>
        <w:t>Potraživanja za prihode iz proračuna</w:t>
      </w:r>
      <w:r w:rsidR="00F408AD">
        <w:rPr>
          <w:rFonts w:ascii="Arial" w:hAnsi="Arial" w:cs="Arial"/>
        </w:rPr>
        <w:t xml:space="preserve"> u iznosu 50.428.965,92 kn. </w:t>
      </w:r>
    </w:p>
    <w:p w:rsidR="00F408AD" w:rsidRDefault="00F408AD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Najveći dio odnosi se na depozite županijama u iznosu 32.243.205,34 kn.</w:t>
      </w:r>
    </w:p>
    <w:p w:rsidR="00F408AD" w:rsidRPr="00F408AD" w:rsidRDefault="00F408AD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DF18A5" w:rsidRDefault="002D5920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-konto 172</w:t>
      </w:r>
      <w:r w:rsidR="00D040F1">
        <w:rPr>
          <w:rFonts w:ascii="Arial" w:hAnsi="Arial" w:cs="Arial"/>
          <w:i/>
        </w:rPr>
        <w:tab/>
      </w:r>
      <w:r w:rsidR="00FE7022">
        <w:rPr>
          <w:rFonts w:ascii="Arial" w:hAnsi="Arial" w:cs="Arial"/>
          <w:i/>
        </w:rPr>
        <w:t xml:space="preserve">Potraživanja </w:t>
      </w:r>
      <w:r w:rsidR="00FE7022" w:rsidRPr="005461A8">
        <w:rPr>
          <w:rFonts w:ascii="Arial" w:hAnsi="Arial" w:cs="Arial"/>
        </w:rPr>
        <w:t xml:space="preserve">od prodaje i otkupa stanova u iznosu </w:t>
      </w:r>
      <w:r>
        <w:rPr>
          <w:rFonts w:ascii="Arial" w:hAnsi="Arial" w:cs="Arial"/>
        </w:rPr>
        <w:t>2</w:t>
      </w:r>
      <w:r w:rsidR="00344D18">
        <w:rPr>
          <w:rFonts w:ascii="Arial" w:hAnsi="Arial" w:cs="Arial"/>
        </w:rPr>
        <w:t>.</w:t>
      </w:r>
      <w:r>
        <w:rPr>
          <w:rFonts w:ascii="Arial" w:hAnsi="Arial" w:cs="Arial"/>
        </w:rPr>
        <w:t>768</w:t>
      </w:r>
      <w:r w:rsidR="00344D18">
        <w:rPr>
          <w:rFonts w:ascii="Arial" w:hAnsi="Arial" w:cs="Arial"/>
        </w:rPr>
        <w:t>.</w:t>
      </w:r>
      <w:r>
        <w:rPr>
          <w:rFonts w:ascii="Arial" w:hAnsi="Arial" w:cs="Arial"/>
        </w:rPr>
        <w:t>326,47</w:t>
      </w:r>
      <w:r w:rsidR="00344D18">
        <w:rPr>
          <w:rFonts w:ascii="Arial" w:hAnsi="Arial" w:cs="Arial"/>
        </w:rPr>
        <w:t xml:space="preserve"> </w:t>
      </w:r>
      <w:r w:rsidR="00FE7022" w:rsidRPr="005461A8">
        <w:rPr>
          <w:rFonts w:ascii="Arial" w:hAnsi="Arial" w:cs="Arial"/>
        </w:rPr>
        <w:t>kn</w:t>
      </w:r>
    </w:p>
    <w:p w:rsidR="000D0B37" w:rsidRDefault="000D0B37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0D0B37" w:rsidRDefault="00F408AD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190</w:t>
      </w:r>
      <w:r w:rsidR="000D0B37">
        <w:rPr>
          <w:rFonts w:ascii="Arial" w:hAnsi="Arial" w:cs="Arial"/>
        </w:rPr>
        <w:tab/>
        <w:t>Rashodi budućih razdoblja</w:t>
      </w:r>
      <w:r>
        <w:rPr>
          <w:rFonts w:ascii="Arial" w:hAnsi="Arial" w:cs="Arial"/>
        </w:rPr>
        <w:t xml:space="preserve"> (plaća, prijevoz, zakupi i dr.)</w:t>
      </w:r>
      <w:r w:rsidR="000D0B37">
        <w:rPr>
          <w:rFonts w:ascii="Arial" w:hAnsi="Arial" w:cs="Arial"/>
        </w:rPr>
        <w:t xml:space="preserve"> u iznosu 1</w:t>
      </w:r>
      <w:r>
        <w:rPr>
          <w:rFonts w:ascii="Arial" w:hAnsi="Arial" w:cs="Arial"/>
        </w:rPr>
        <w:t>3</w:t>
      </w:r>
      <w:r w:rsidR="000D0B37">
        <w:rPr>
          <w:rFonts w:ascii="Arial" w:hAnsi="Arial" w:cs="Arial"/>
        </w:rPr>
        <w:t>.</w:t>
      </w:r>
      <w:r>
        <w:rPr>
          <w:rFonts w:ascii="Arial" w:hAnsi="Arial" w:cs="Arial"/>
        </w:rPr>
        <w:t>192</w:t>
      </w:r>
      <w:r w:rsidR="000D0B37">
        <w:rPr>
          <w:rFonts w:ascii="Arial" w:hAnsi="Arial" w:cs="Arial"/>
        </w:rPr>
        <w:t>.</w:t>
      </w:r>
      <w:r>
        <w:rPr>
          <w:rFonts w:ascii="Arial" w:hAnsi="Arial" w:cs="Arial"/>
        </w:rPr>
        <w:t>268,69</w:t>
      </w:r>
      <w:r w:rsidR="000D0B37">
        <w:rPr>
          <w:rFonts w:ascii="Arial" w:hAnsi="Arial" w:cs="Arial"/>
        </w:rPr>
        <w:t xml:space="preserve"> kn.</w:t>
      </w:r>
    </w:p>
    <w:p w:rsidR="003F5906" w:rsidRDefault="003F5906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867845" w:rsidRDefault="00867845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867845" w:rsidRDefault="00867845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5461A8" w:rsidRPr="00EC6DF4" w:rsidRDefault="00EC6DF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EC6DF4">
        <w:rPr>
          <w:rFonts w:ascii="Arial" w:hAnsi="Arial" w:cs="Arial"/>
          <w:b/>
        </w:rPr>
        <w:t>BILJEŠKA BROJ 3.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FA7124" w:rsidRP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FA7124">
        <w:rPr>
          <w:rFonts w:ascii="Arial" w:hAnsi="Arial" w:cs="Arial"/>
          <w:b/>
        </w:rPr>
        <w:t>OBVEZE</w:t>
      </w:r>
    </w:p>
    <w:p w:rsidR="00FA7124" w:rsidRDefault="00FA7124" w:rsidP="005461A8">
      <w:pPr>
        <w:spacing w:after="0" w:line="240" w:lineRule="auto"/>
        <w:jc w:val="both"/>
        <w:rPr>
          <w:rFonts w:ascii="Arial" w:hAnsi="Arial" w:cs="Arial"/>
        </w:rPr>
      </w:pPr>
    </w:p>
    <w:p w:rsidR="008D7242" w:rsidRDefault="008130FD" w:rsidP="00595FA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EC6DF4">
        <w:rPr>
          <w:rFonts w:ascii="Arial" w:hAnsi="Arial" w:cs="Arial"/>
        </w:rPr>
        <w:t>kazane su obveze u ukupnom iznosu</w:t>
      </w:r>
      <w:r w:rsidR="0031141D">
        <w:rPr>
          <w:rFonts w:ascii="Arial" w:hAnsi="Arial" w:cs="Arial"/>
        </w:rPr>
        <w:t xml:space="preserve"> </w:t>
      </w:r>
      <w:r w:rsidR="0097471A" w:rsidRPr="008D7242">
        <w:rPr>
          <w:rFonts w:ascii="Arial" w:hAnsi="Arial" w:cs="Arial"/>
          <w:b/>
        </w:rPr>
        <w:t>7</w:t>
      </w:r>
      <w:r w:rsidRPr="008D7242">
        <w:rPr>
          <w:rFonts w:ascii="Arial" w:hAnsi="Arial" w:cs="Arial"/>
          <w:b/>
        </w:rPr>
        <w:t>8</w:t>
      </w:r>
      <w:r w:rsidR="0097471A" w:rsidRPr="008D7242">
        <w:rPr>
          <w:rFonts w:ascii="Arial" w:hAnsi="Arial" w:cs="Arial"/>
          <w:b/>
        </w:rPr>
        <w:t>.</w:t>
      </w:r>
      <w:r w:rsidRPr="008D7242">
        <w:rPr>
          <w:rFonts w:ascii="Arial" w:hAnsi="Arial" w:cs="Arial"/>
          <w:b/>
        </w:rPr>
        <w:t>983</w:t>
      </w:r>
      <w:r w:rsidR="0097471A" w:rsidRPr="008D7242">
        <w:rPr>
          <w:rFonts w:ascii="Arial" w:hAnsi="Arial" w:cs="Arial"/>
          <w:b/>
        </w:rPr>
        <w:t>.</w:t>
      </w:r>
      <w:r w:rsidRPr="008D7242">
        <w:rPr>
          <w:rFonts w:ascii="Arial" w:hAnsi="Arial" w:cs="Arial"/>
          <w:b/>
        </w:rPr>
        <w:t>175,90</w:t>
      </w:r>
      <w:r w:rsidR="00EC6DF4" w:rsidRPr="008D7242">
        <w:rPr>
          <w:rFonts w:ascii="Arial" w:hAnsi="Arial" w:cs="Arial"/>
          <w:b/>
        </w:rPr>
        <w:t xml:space="preserve"> kn</w:t>
      </w:r>
      <w:r w:rsidR="008D7242">
        <w:rPr>
          <w:rFonts w:ascii="Arial" w:hAnsi="Arial" w:cs="Arial"/>
        </w:rPr>
        <w:t>, a sastoje se od:</w:t>
      </w:r>
    </w:p>
    <w:p w:rsidR="00595FA2" w:rsidRDefault="00595FA2" w:rsidP="00595FA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-konta 231-</w:t>
      </w:r>
      <w:r>
        <w:rPr>
          <w:rFonts w:ascii="Arial" w:hAnsi="Arial" w:cs="Arial"/>
          <w:i/>
        </w:rPr>
        <w:t>Rashodi za zaposlene</w:t>
      </w:r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12.857.351,85 kn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-konta 232-</w:t>
      </w:r>
      <w:r>
        <w:rPr>
          <w:rFonts w:ascii="Arial" w:hAnsi="Arial" w:cs="Arial"/>
          <w:i/>
        </w:rPr>
        <w:t xml:space="preserve">Materijalni rashodi </w:t>
      </w:r>
      <w:r>
        <w:rPr>
          <w:rFonts w:ascii="Arial" w:hAnsi="Arial" w:cs="Arial"/>
        </w:rPr>
        <w:t>(najvećim dijelom su računalne usluge) u iznosu od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11.322.962,87 kn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5461A8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-konta 234-</w:t>
      </w:r>
      <w:r>
        <w:rPr>
          <w:rFonts w:ascii="Arial" w:hAnsi="Arial" w:cs="Arial"/>
          <w:i/>
        </w:rPr>
        <w:t>Financijski rashodi</w:t>
      </w:r>
      <w:r>
        <w:rPr>
          <w:rFonts w:ascii="Arial" w:hAnsi="Arial" w:cs="Arial"/>
        </w:rPr>
        <w:t xml:space="preserve"> (kamate) u iznosu</w:t>
      </w:r>
      <w:r w:rsidR="00E324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10.963,08 kn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-konta 237-</w:t>
      </w:r>
      <w:r>
        <w:rPr>
          <w:rFonts w:ascii="Arial" w:hAnsi="Arial" w:cs="Arial"/>
          <w:i/>
        </w:rPr>
        <w:t>Naknade građanima i kućanstvima</w:t>
      </w:r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636.744,84 kn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-konta 239-</w:t>
      </w:r>
      <w:r>
        <w:rPr>
          <w:rFonts w:ascii="Arial" w:hAnsi="Arial" w:cs="Arial"/>
          <w:i/>
        </w:rPr>
        <w:t xml:space="preserve">Ostale tekuće obveze </w:t>
      </w:r>
      <w:r>
        <w:rPr>
          <w:rFonts w:ascii="Arial" w:hAnsi="Arial" w:cs="Arial"/>
        </w:rPr>
        <w:t>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41.248.256,71 kn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(najveći dio odnosi se na županije u iznosu 32.243.205,34 kn)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24-</w:t>
      </w:r>
      <w:r>
        <w:rPr>
          <w:rFonts w:ascii="Arial" w:hAnsi="Arial" w:cs="Arial"/>
          <w:i/>
        </w:rPr>
        <w:t>Nabava nefinancijske imovine</w:t>
      </w:r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7.490.760,67 kn</w:t>
      </w:r>
    </w:p>
    <w:p w:rsid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:rsidR="00C45299" w:rsidRPr="00C45299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-konto 26-</w:t>
      </w:r>
      <w:r>
        <w:rPr>
          <w:rFonts w:ascii="Arial" w:hAnsi="Arial" w:cs="Arial"/>
          <w:i/>
        </w:rPr>
        <w:t>Obveze za kredite i zajmove</w:t>
      </w:r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5.416.405,88 kn</w:t>
      </w:r>
    </w:p>
    <w:p w:rsidR="00E32412" w:rsidRDefault="00E32412" w:rsidP="005461A8">
      <w:pPr>
        <w:spacing w:after="0" w:line="240" w:lineRule="auto"/>
        <w:jc w:val="both"/>
        <w:rPr>
          <w:rFonts w:ascii="Arial" w:hAnsi="Arial" w:cs="Arial"/>
        </w:rPr>
      </w:pPr>
    </w:p>
    <w:p w:rsidR="00DD541D" w:rsidRDefault="00DD541D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FA7124" w:rsidRP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POSLOVANJA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Pr="00CE3206" w:rsidRDefault="00CE3206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Višak</w:t>
      </w:r>
      <w:r w:rsidR="00402D9E" w:rsidRPr="00402D9E">
        <w:rPr>
          <w:rFonts w:ascii="Arial" w:hAnsi="Arial" w:cs="Arial"/>
        </w:rPr>
        <w:t xml:space="preserve"> prihoda</w:t>
      </w:r>
      <w:r w:rsidR="000D3486">
        <w:rPr>
          <w:rFonts w:ascii="Arial" w:hAnsi="Arial" w:cs="Arial"/>
        </w:rPr>
        <w:t xml:space="preserve"> </w:t>
      </w:r>
      <w:r w:rsidR="004E50A1">
        <w:rPr>
          <w:rFonts w:ascii="Arial" w:hAnsi="Arial" w:cs="Arial"/>
        </w:rPr>
        <w:t>od nefinancijske imovine</w:t>
      </w:r>
      <w:r w:rsidR="00A65A94">
        <w:rPr>
          <w:rFonts w:ascii="Arial" w:hAnsi="Arial" w:cs="Arial"/>
        </w:rPr>
        <w:t xml:space="preserve"> </w:t>
      </w:r>
      <w:r w:rsidR="00F50830">
        <w:rPr>
          <w:rFonts w:ascii="Arial" w:hAnsi="Arial" w:cs="Arial"/>
        </w:rPr>
        <w:t xml:space="preserve">na dan </w:t>
      </w:r>
      <w:r w:rsidR="0031141D">
        <w:rPr>
          <w:rFonts w:ascii="Arial" w:hAnsi="Arial" w:cs="Arial"/>
        </w:rPr>
        <w:t>31</w:t>
      </w:r>
      <w:r w:rsidR="00F50830">
        <w:rPr>
          <w:rFonts w:ascii="Arial" w:hAnsi="Arial" w:cs="Arial"/>
        </w:rPr>
        <w:t>.</w:t>
      </w:r>
      <w:r w:rsidR="0031141D">
        <w:rPr>
          <w:rFonts w:ascii="Arial" w:hAnsi="Arial" w:cs="Arial"/>
        </w:rPr>
        <w:t>12</w:t>
      </w:r>
      <w:r w:rsidR="00F50830">
        <w:rPr>
          <w:rFonts w:ascii="Arial" w:hAnsi="Arial" w:cs="Arial"/>
        </w:rPr>
        <w:t>.202</w:t>
      </w:r>
      <w:r w:rsidR="004E50A1">
        <w:rPr>
          <w:rFonts w:ascii="Arial" w:hAnsi="Arial" w:cs="Arial"/>
        </w:rPr>
        <w:t>2</w:t>
      </w:r>
      <w:r w:rsidR="00F50830">
        <w:rPr>
          <w:rFonts w:ascii="Arial" w:hAnsi="Arial" w:cs="Arial"/>
        </w:rPr>
        <w:t xml:space="preserve">. iznosi </w:t>
      </w:r>
      <w:r w:rsidR="004E50A1">
        <w:rPr>
          <w:rFonts w:ascii="Arial" w:hAnsi="Arial" w:cs="Arial"/>
          <w:b/>
        </w:rPr>
        <w:t>6</w:t>
      </w:r>
      <w:r w:rsidR="003C0DF6">
        <w:rPr>
          <w:rFonts w:ascii="Arial" w:hAnsi="Arial" w:cs="Arial"/>
          <w:b/>
        </w:rPr>
        <w:t>.</w:t>
      </w:r>
      <w:r w:rsidR="004E50A1">
        <w:rPr>
          <w:rFonts w:ascii="Arial" w:hAnsi="Arial" w:cs="Arial"/>
          <w:b/>
        </w:rPr>
        <w:t>197</w:t>
      </w:r>
      <w:r w:rsidR="003C0DF6">
        <w:rPr>
          <w:rFonts w:ascii="Arial" w:hAnsi="Arial" w:cs="Arial"/>
          <w:b/>
        </w:rPr>
        <w:t>.</w:t>
      </w:r>
      <w:r w:rsidR="004E50A1">
        <w:rPr>
          <w:rFonts w:ascii="Arial" w:hAnsi="Arial" w:cs="Arial"/>
          <w:b/>
        </w:rPr>
        <w:t>119,74</w:t>
      </w:r>
      <w:r w:rsidR="003C0D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kn – </w:t>
      </w:r>
      <w:r>
        <w:rPr>
          <w:rFonts w:ascii="Arial" w:hAnsi="Arial" w:cs="Arial"/>
        </w:rPr>
        <w:t>konto 9221</w:t>
      </w:r>
      <w:r w:rsidR="004E50A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50830" w:rsidRPr="00AD3587" w:rsidRDefault="00F50830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F50830" w:rsidRDefault="00F50830" w:rsidP="00F5083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D910B1">
        <w:rPr>
          <w:rFonts w:ascii="Arial" w:hAnsi="Arial" w:cs="Arial"/>
          <w:i/>
        </w:rPr>
        <w:t>Manjak</w:t>
      </w:r>
      <w:r w:rsidRPr="00AD3587">
        <w:rPr>
          <w:rFonts w:ascii="Arial" w:hAnsi="Arial" w:cs="Arial"/>
        </w:rPr>
        <w:t xml:space="preserve"> prihoda </w:t>
      </w:r>
      <w:r w:rsidR="00D910B1">
        <w:rPr>
          <w:rFonts w:ascii="Arial" w:hAnsi="Arial" w:cs="Arial"/>
        </w:rPr>
        <w:t>poslovanja</w:t>
      </w:r>
      <w:r w:rsidR="0031141D">
        <w:rPr>
          <w:rFonts w:ascii="Arial" w:hAnsi="Arial" w:cs="Arial"/>
        </w:rPr>
        <w:t xml:space="preserve"> </w:t>
      </w:r>
      <w:r w:rsidR="003C0DF6">
        <w:rPr>
          <w:rFonts w:ascii="Arial" w:hAnsi="Arial" w:cs="Arial"/>
        </w:rPr>
        <w:t xml:space="preserve">iznosi </w:t>
      </w:r>
      <w:r w:rsidR="00CE3206" w:rsidRPr="00A65A94">
        <w:rPr>
          <w:rFonts w:ascii="Arial" w:hAnsi="Arial" w:cs="Arial"/>
          <w:b/>
        </w:rPr>
        <w:t>-9</w:t>
      </w:r>
      <w:r w:rsidR="00D910B1">
        <w:rPr>
          <w:rFonts w:ascii="Arial" w:hAnsi="Arial" w:cs="Arial"/>
          <w:b/>
        </w:rPr>
        <w:t>.097.821,46</w:t>
      </w:r>
      <w:r w:rsidRPr="00A65A94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 xml:space="preserve"> – konto 9222</w:t>
      </w:r>
      <w:r w:rsidR="00D910B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F3E33" w:rsidRDefault="008F3E33" w:rsidP="00F50830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F3E33" w:rsidRPr="008F3E33" w:rsidRDefault="008F3E33" w:rsidP="00F5083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Stvarni manjak</w:t>
      </w:r>
      <w:r>
        <w:rPr>
          <w:rFonts w:ascii="Arial" w:hAnsi="Arial" w:cs="Arial"/>
        </w:rPr>
        <w:t xml:space="preserve"> na dan 31.12.2022. iznosi </w:t>
      </w:r>
      <w:r w:rsidRPr="008F3E33">
        <w:rPr>
          <w:rFonts w:ascii="Arial" w:hAnsi="Arial" w:cs="Arial"/>
          <w:b/>
        </w:rPr>
        <w:t>-2.900.701,72 kn.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524" w:type="dxa"/>
        <w:tblInd w:w="93" w:type="dxa"/>
        <w:tblLook w:val="04A0" w:firstRow="1" w:lastRow="0" w:firstColumn="1" w:lastColumn="0" w:noHBand="0" w:noVBand="1"/>
      </w:tblPr>
      <w:tblGrid>
        <w:gridCol w:w="1117"/>
        <w:gridCol w:w="1355"/>
        <w:gridCol w:w="1355"/>
        <w:gridCol w:w="6697"/>
      </w:tblGrid>
      <w:tr w:rsidR="00E355AC" w:rsidRPr="00E355AC" w:rsidTr="001501B4">
        <w:trPr>
          <w:trHeight w:val="525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CF7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OD 01.01. -31.12.202</w:t>
            </w:r>
            <w:r w:rsidR="00CF7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  <w:r w:rsidRPr="00E355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E355AC" w:rsidRPr="00E355AC" w:rsidTr="001501B4">
        <w:trPr>
          <w:trHeight w:val="36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CF7B9C" w:rsidP="00CF7B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  <w:r w:rsidR="00E355AC"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</w:t>
            </w:r>
            <w:r w:rsidR="00E355AC"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CF7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E355AC"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</w:t>
            </w:r>
            <w:r w:rsidR="00E355AC"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REFUNDACIJA DOPRINOSI – DUBAI 12/22</w:t>
            </w: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9.333,79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REFUNDACIJA DOPRINOSI – DUBAI 12/22</w:t>
            </w: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42,22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REFUNDACIJA MOBITELA PALJUG</w:t>
            </w:r>
            <w:r w:rsidR="00C32B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– KRIVO KNJIŽENO</w:t>
            </w: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5.418,75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C32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UR-2683 </w:t>
            </w:r>
            <w:r w:rsidR="00C32B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KNJIŽENA 2X U POČETNOM STANJU</w:t>
            </w: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502,46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502,46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CF7B9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ZATVARA</w:t>
            </w:r>
            <w:r w:rsidR="00C32B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KOP-a </w:t>
            </w:r>
            <w:r w:rsidR="00C32B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2021</w:t>
            </w: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355AC" w:rsidRPr="00E355AC" w:rsidTr="001501B4">
        <w:trPr>
          <w:trHeight w:val="40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137160" w:rsidRDefault="00CF7B9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71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15.706,29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:rsidR="009C47ED" w:rsidRPr="00292207" w:rsidRDefault="009C47ED" w:rsidP="009C47ED">
      <w:pPr>
        <w:spacing w:after="0" w:line="240" w:lineRule="auto"/>
        <w:ind w:left="2124" w:hanging="2124"/>
        <w:jc w:val="both"/>
        <w:rPr>
          <w:rFonts w:ascii="Arial" w:hAnsi="Arial" w:cs="Arial"/>
          <w:b/>
          <w:i/>
        </w:rPr>
      </w:pPr>
      <w:proofErr w:type="spellStart"/>
      <w:r w:rsidRPr="00292207">
        <w:rPr>
          <w:rFonts w:ascii="Arial" w:hAnsi="Arial" w:cs="Arial"/>
          <w:b/>
          <w:i/>
        </w:rPr>
        <w:t>Izvanbilančni</w:t>
      </w:r>
      <w:proofErr w:type="spellEnd"/>
      <w:r w:rsidRPr="00292207">
        <w:rPr>
          <w:rFonts w:ascii="Arial" w:hAnsi="Arial" w:cs="Arial"/>
          <w:b/>
          <w:i/>
        </w:rPr>
        <w:t xml:space="preserve"> zapisi</w:t>
      </w:r>
    </w:p>
    <w:p w:rsidR="009C47ED" w:rsidRPr="00292207" w:rsidRDefault="009C47ED" w:rsidP="009C47ED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515" w:type="dxa"/>
        <w:tblInd w:w="-459" w:type="dxa"/>
        <w:tblLook w:val="04A0" w:firstRow="1" w:lastRow="0" w:firstColumn="1" w:lastColumn="0" w:noHBand="0" w:noVBand="1"/>
      </w:tblPr>
      <w:tblGrid>
        <w:gridCol w:w="628"/>
        <w:gridCol w:w="3290"/>
        <w:gridCol w:w="1285"/>
        <w:gridCol w:w="903"/>
        <w:gridCol w:w="1124"/>
        <w:gridCol w:w="1386"/>
        <w:gridCol w:w="1899"/>
      </w:tblGrid>
      <w:tr w:rsidR="00E355AC" w:rsidRPr="00766695" w:rsidTr="00637120">
        <w:trPr>
          <w:trHeight w:val="300"/>
        </w:trPr>
        <w:tc>
          <w:tcPr>
            <w:tcW w:w="10515" w:type="dxa"/>
            <w:gridSpan w:val="7"/>
            <w:shd w:val="clear" w:color="auto" w:fill="auto"/>
            <w:noWrap/>
            <w:vAlign w:val="bottom"/>
          </w:tcPr>
          <w:p w:rsidR="00E355AC" w:rsidRPr="00766695" w:rsidRDefault="00E355AC" w:rsidP="00637120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VA</w:t>
            </w:r>
            <w:r w:rsidRPr="00766695">
              <w:rPr>
                <w:rFonts w:cs="Times New Roman"/>
                <w:b/>
                <w:color w:val="000000"/>
              </w:rPr>
              <w:t xml:space="preserve">NBILANČNA EVIDENCIJA – </w:t>
            </w:r>
            <w:proofErr w:type="spellStart"/>
            <w:r w:rsidRPr="00766695">
              <w:rPr>
                <w:rFonts w:cs="Times New Roman"/>
                <w:b/>
                <w:color w:val="000000"/>
              </w:rPr>
              <w:t>cto</w:t>
            </w:r>
            <w:proofErr w:type="spellEnd"/>
            <w:r w:rsidRPr="00766695">
              <w:rPr>
                <w:rFonts w:cs="Times New Roman"/>
                <w:b/>
                <w:color w:val="000000"/>
              </w:rPr>
              <w:t xml:space="preserve"> 991/996</w:t>
            </w:r>
          </w:p>
        </w:tc>
      </w:tr>
      <w:tr w:rsidR="00E355AC" w:rsidRPr="00766695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1912A2" w:rsidRDefault="00E355AC" w:rsidP="00D14CF5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 w:rsidRPr="001912A2">
              <w:rPr>
                <w:rFonts w:cs="Times New Roman"/>
                <w:b/>
                <w:color w:val="000000"/>
                <w:highlight w:val="yellow"/>
              </w:rPr>
              <w:t>1.</w:t>
            </w:r>
            <w:r w:rsidR="00D14CF5">
              <w:rPr>
                <w:rFonts w:cs="Times New Roman"/>
                <w:b/>
                <w:color w:val="000000"/>
                <w:highlight w:val="yellow"/>
              </w:rPr>
              <w:t>690</w:t>
            </w:r>
            <w:r w:rsidRPr="001912A2">
              <w:rPr>
                <w:rFonts w:cs="Times New Roman"/>
                <w:b/>
                <w:color w:val="000000"/>
                <w:highlight w:val="yellow"/>
              </w:rPr>
              <w:t>.</w:t>
            </w:r>
            <w:r w:rsidR="00D14CF5">
              <w:rPr>
                <w:rFonts w:cs="Times New Roman"/>
                <w:b/>
                <w:color w:val="000000"/>
                <w:highlight w:val="yellow"/>
              </w:rPr>
              <w:t>293</w:t>
            </w:r>
            <w:r w:rsidRPr="001912A2">
              <w:rPr>
                <w:rFonts w:cs="Times New Roman"/>
                <w:b/>
                <w:color w:val="000000"/>
                <w:highlight w:val="yellow"/>
              </w:rPr>
              <w:t>.</w:t>
            </w:r>
            <w:r w:rsidR="00D14CF5">
              <w:rPr>
                <w:rFonts w:cs="Times New Roman"/>
                <w:b/>
                <w:color w:val="000000"/>
                <w:highlight w:val="yellow"/>
              </w:rPr>
              <w:t>870,68</w:t>
            </w:r>
          </w:p>
        </w:tc>
      </w:tr>
      <w:tr w:rsidR="00E355AC" w:rsidRPr="00766695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-predmeti DORH-a</w:t>
            </w:r>
            <w:r>
              <w:rPr>
                <w:rFonts w:cs="Times New Roman"/>
                <w:color w:val="000000"/>
              </w:rPr>
              <w:t xml:space="preserve"> 99151/99651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14DE4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  <w:r w:rsidR="00E14DE4">
              <w:rPr>
                <w:rFonts w:cs="Times New Roman"/>
                <w:color w:val="000000"/>
              </w:rPr>
              <w:t>658</w:t>
            </w:r>
            <w:r>
              <w:rPr>
                <w:rFonts w:cs="Times New Roman"/>
                <w:color w:val="000000"/>
              </w:rPr>
              <w:t>.</w:t>
            </w:r>
            <w:r w:rsidR="00E14DE4">
              <w:rPr>
                <w:rFonts w:cs="Times New Roman"/>
                <w:color w:val="000000"/>
              </w:rPr>
              <w:t>861</w:t>
            </w:r>
            <w:r>
              <w:rPr>
                <w:rFonts w:cs="Times New Roman"/>
                <w:color w:val="000000"/>
              </w:rPr>
              <w:t>.</w:t>
            </w:r>
            <w:r w:rsidR="00E14DE4">
              <w:rPr>
                <w:rFonts w:cs="Times New Roman"/>
                <w:color w:val="000000"/>
              </w:rPr>
              <w:t>644,58</w:t>
            </w:r>
          </w:p>
        </w:tc>
      </w:tr>
      <w:tr w:rsidR="00E355AC" w:rsidRPr="00766695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-garancija dobavljača</w:t>
            </w:r>
            <w:r>
              <w:rPr>
                <w:rFonts w:cs="Times New Roman"/>
                <w:color w:val="000000"/>
              </w:rPr>
              <w:t xml:space="preserve"> 99141/99641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9502E" w:rsidP="00E9502E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  <w:r w:rsidR="00E355AC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415</w:t>
            </w:r>
            <w:r w:rsidR="00E355AC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428,48</w:t>
            </w:r>
          </w:p>
        </w:tc>
      </w:tr>
      <w:tr w:rsidR="00E355AC" w:rsidRPr="00766695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-tuđa oprema na korištenju – FINA (Riznica)</w:t>
            </w:r>
            <w:r>
              <w:rPr>
                <w:rFonts w:cs="Times New Roman"/>
                <w:color w:val="000000"/>
              </w:rPr>
              <w:t xml:space="preserve"> 99111/99611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B973AA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16.79</w:t>
            </w:r>
            <w:r w:rsidR="00B973AA">
              <w:rPr>
                <w:rFonts w:cs="Times New Roman"/>
                <w:color w:val="000000"/>
              </w:rPr>
              <w:t>7,62</w:t>
            </w:r>
          </w:p>
        </w:tc>
      </w:tr>
    </w:tbl>
    <w:p w:rsidR="00E355AC" w:rsidRPr="00766695" w:rsidRDefault="00E355AC" w:rsidP="00E355AC">
      <w:pPr>
        <w:ind w:right="566"/>
        <w:jc w:val="both"/>
        <w:rPr>
          <w:b/>
          <w:i/>
          <w:color w:val="333333"/>
        </w:rPr>
      </w:pPr>
    </w:p>
    <w:p w:rsidR="0031141D" w:rsidRPr="003D486E" w:rsidRDefault="0031141D" w:rsidP="0031141D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31141D" w:rsidRPr="003D486E" w:rsidRDefault="0031141D" w:rsidP="0031141D">
      <w:pPr>
        <w:spacing w:after="0" w:line="240" w:lineRule="auto"/>
        <w:rPr>
          <w:rFonts w:ascii="Arial" w:hAnsi="Arial" w:cs="Arial"/>
          <w:b/>
        </w:rPr>
      </w:pPr>
    </w:p>
    <w:p w:rsidR="0031141D" w:rsidRPr="003D486E" w:rsidRDefault="0031141D" w:rsidP="0031141D">
      <w:pPr>
        <w:spacing w:after="0" w:line="240" w:lineRule="auto"/>
        <w:rPr>
          <w:rFonts w:ascii="Arial" w:hAnsi="Arial" w:cs="Arial"/>
          <w:b/>
        </w:rPr>
      </w:pPr>
    </w:p>
    <w:p w:rsidR="0031141D" w:rsidRPr="00804F25" w:rsidRDefault="0031141D" w:rsidP="0031141D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:rsidR="0031141D" w:rsidRDefault="0031141D" w:rsidP="0031141D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0D32F3" w:rsidRDefault="000D32F3" w:rsidP="00E90FB1">
      <w:pPr>
        <w:rPr>
          <w:rFonts w:ascii="Arial" w:hAnsi="Arial" w:cs="Arial"/>
          <w:b/>
          <w:sz w:val="24"/>
          <w:szCs w:val="24"/>
        </w:rPr>
      </w:pPr>
    </w:p>
    <w:p w:rsidR="000D32F3" w:rsidRDefault="000D32F3" w:rsidP="00E90FB1">
      <w:pPr>
        <w:rPr>
          <w:rFonts w:ascii="Arial" w:hAnsi="Arial" w:cs="Arial"/>
          <w:b/>
          <w:sz w:val="24"/>
          <w:szCs w:val="24"/>
        </w:rPr>
      </w:pPr>
    </w:p>
    <w:p w:rsidR="00E90FB1" w:rsidRDefault="00E90FB1" w:rsidP="00E90FB1">
      <w:pPr>
        <w:rPr>
          <w:rFonts w:ascii="Arial" w:hAnsi="Arial" w:cs="Arial"/>
          <w:b/>
          <w:sz w:val="24"/>
          <w:szCs w:val="24"/>
        </w:rPr>
      </w:pPr>
    </w:p>
    <w:p w:rsidR="00E90FB1" w:rsidRDefault="00E90FB1" w:rsidP="006371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690B" w:rsidRDefault="00E90FB1" w:rsidP="00EF5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B35DF">
        <w:rPr>
          <w:rFonts w:ascii="Arial" w:hAnsi="Arial" w:cs="Arial"/>
          <w:b/>
          <w:sz w:val="24"/>
          <w:szCs w:val="24"/>
        </w:rPr>
        <w:t xml:space="preserve"> 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sectPr w:rsidR="006D690B" w:rsidSect="00006B8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7794F60"/>
    <w:multiLevelType w:val="hybridMultilevel"/>
    <w:tmpl w:val="157CB3A8"/>
    <w:lvl w:ilvl="0" w:tplc="E6E204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71816"/>
    <w:multiLevelType w:val="hybridMultilevel"/>
    <w:tmpl w:val="807EDE5A"/>
    <w:lvl w:ilvl="0" w:tplc="8C8A25E0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77B"/>
    <w:multiLevelType w:val="hybridMultilevel"/>
    <w:tmpl w:val="C332C8B4"/>
    <w:lvl w:ilvl="0" w:tplc="3F90DC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8F"/>
    <w:rsid w:val="00000884"/>
    <w:rsid w:val="000048FE"/>
    <w:rsid w:val="00005B80"/>
    <w:rsid w:val="00006B87"/>
    <w:rsid w:val="000110FA"/>
    <w:rsid w:val="000128BB"/>
    <w:rsid w:val="000139B3"/>
    <w:rsid w:val="00021DE3"/>
    <w:rsid w:val="00032092"/>
    <w:rsid w:val="00032AF0"/>
    <w:rsid w:val="00042638"/>
    <w:rsid w:val="00042F16"/>
    <w:rsid w:val="00046CA1"/>
    <w:rsid w:val="00066ACC"/>
    <w:rsid w:val="00066C63"/>
    <w:rsid w:val="0007069B"/>
    <w:rsid w:val="00072D9B"/>
    <w:rsid w:val="0007504F"/>
    <w:rsid w:val="00075204"/>
    <w:rsid w:val="00075384"/>
    <w:rsid w:val="00076F19"/>
    <w:rsid w:val="0008309E"/>
    <w:rsid w:val="00083EE1"/>
    <w:rsid w:val="00086BA0"/>
    <w:rsid w:val="0009129A"/>
    <w:rsid w:val="00093386"/>
    <w:rsid w:val="000A09C1"/>
    <w:rsid w:val="000A1554"/>
    <w:rsid w:val="000A1669"/>
    <w:rsid w:val="000A4219"/>
    <w:rsid w:val="000B40AE"/>
    <w:rsid w:val="000B52FD"/>
    <w:rsid w:val="000B5CA8"/>
    <w:rsid w:val="000B61E4"/>
    <w:rsid w:val="000B6A28"/>
    <w:rsid w:val="000C137A"/>
    <w:rsid w:val="000D0B37"/>
    <w:rsid w:val="000D32F3"/>
    <w:rsid w:val="000D3486"/>
    <w:rsid w:val="000E5E06"/>
    <w:rsid w:val="000F269D"/>
    <w:rsid w:val="000F5710"/>
    <w:rsid w:val="000F64B7"/>
    <w:rsid w:val="001047C8"/>
    <w:rsid w:val="00107366"/>
    <w:rsid w:val="001149CF"/>
    <w:rsid w:val="001164DB"/>
    <w:rsid w:val="00116C5A"/>
    <w:rsid w:val="00120588"/>
    <w:rsid w:val="00124BA8"/>
    <w:rsid w:val="00126426"/>
    <w:rsid w:val="001305A5"/>
    <w:rsid w:val="001344EF"/>
    <w:rsid w:val="00134B34"/>
    <w:rsid w:val="00137160"/>
    <w:rsid w:val="00142A19"/>
    <w:rsid w:val="00144EA9"/>
    <w:rsid w:val="0014650B"/>
    <w:rsid w:val="001501B4"/>
    <w:rsid w:val="001510EA"/>
    <w:rsid w:val="00151DD5"/>
    <w:rsid w:val="00155CFA"/>
    <w:rsid w:val="001627CA"/>
    <w:rsid w:val="001629B4"/>
    <w:rsid w:val="001644D5"/>
    <w:rsid w:val="001649C4"/>
    <w:rsid w:val="00166FFD"/>
    <w:rsid w:val="001705A6"/>
    <w:rsid w:val="001728B1"/>
    <w:rsid w:val="00176E83"/>
    <w:rsid w:val="0017706F"/>
    <w:rsid w:val="0017737E"/>
    <w:rsid w:val="00180EEA"/>
    <w:rsid w:val="0018373D"/>
    <w:rsid w:val="001847E8"/>
    <w:rsid w:val="00186C52"/>
    <w:rsid w:val="00192B2E"/>
    <w:rsid w:val="001930F4"/>
    <w:rsid w:val="0019330E"/>
    <w:rsid w:val="00194C25"/>
    <w:rsid w:val="001964E8"/>
    <w:rsid w:val="001A0F20"/>
    <w:rsid w:val="001A23EC"/>
    <w:rsid w:val="001A2F1F"/>
    <w:rsid w:val="001B3177"/>
    <w:rsid w:val="001B345A"/>
    <w:rsid w:val="001C077B"/>
    <w:rsid w:val="001C358D"/>
    <w:rsid w:val="001C6415"/>
    <w:rsid w:val="001C6AAD"/>
    <w:rsid w:val="001C6AE1"/>
    <w:rsid w:val="001D0120"/>
    <w:rsid w:val="001D12E7"/>
    <w:rsid w:val="001D211D"/>
    <w:rsid w:val="001D2447"/>
    <w:rsid w:val="001D2DF0"/>
    <w:rsid w:val="001D5E7A"/>
    <w:rsid w:val="001D745D"/>
    <w:rsid w:val="001E0FCF"/>
    <w:rsid w:val="001E4026"/>
    <w:rsid w:val="001E4A72"/>
    <w:rsid w:val="001E687F"/>
    <w:rsid w:val="001F2F00"/>
    <w:rsid w:val="00201099"/>
    <w:rsid w:val="00201220"/>
    <w:rsid w:val="00201727"/>
    <w:rsid w:val="00204E2A"/>
    <w:rsid w:val="00204E31"/>
    <w:rsid w:val="00206B7E"/>
    <w:rsid w:val="00210179"/>
    <w:rsid w:val="002119CD"/>
    <w:rsid w:val="00211B98"/>
    <w:rsid w:val="00213125"/>
    <w:rsid w:val="002151B1"/>
    <w:rsid w:val="00216907"/>
    <w:rsid w:val="0023446A"/>
    <w:rsid w:val="0024280C"/>
    <w:rsid w:val="002449F3"/>
    <w:rsid w:val="00244F22"/>
    <w:rsid w:val="00246F25"/>
    <w:rsid w:val="00247AAB"/>
    <w:rsid w:val="00250EFE"/>
    <w:rsid w:val="00256830"/>
    <w:rsid w:val="00266BD3"/>
    <w:rsid w:val="00270810"/>
    <w:rsid w:val="0027085E"/>
    <w:rsid w:val="00292207"/>
    <w:rsid w:val="00294F9C"/>
    <w:rsid w:val="002953D1"/>
    <w:rsid w:val="002A0720"/>
    <w:rsid w:val="002B3C69"/>
    <w:rsid w:val="002C35D1"/>
    <w:rsid w:val="002C49AE"/>
    <w:rsid w:val="002C7654"/>
    <w:rsid w:val="002C7CD4"/>
    <w:rsid w:val="002D42F9"/>
    <w:rsid w:val="002D5920"/>
    <w:rsid w:val="002D5B6B"/>
    <w:rsid w:val="002D5D79"/>
    <w:rsid w:val="002D5F17"/>
    <w:rsid w:val="002E74C0"/>
    <w:rsid w:val="002E7528"/>
    <w:rsid w:val="00302E65"/>
    <w:rsid w:val="00306DD2"/>
    <w:rsid w:val="0031141D"/>
    <w:rsid w:val="00312D92"/>
    <w:rsid w:val="00315CEA"/>
    <w:rsid w:val="00316840"/>
    <w:rsid w:val="00323652"/>
    <w:rsid w:val="00324C3F"/>
    <w:rsid w:val="003251FA"/>
    <w:rsid w:val="00327120"/>
    <w:rsid w:val="00332B7B"/>
    <w:rsid w:val="00334B3A"/>
    <w:rsid w:val="00335E4D"/>
    <w:rsid w:val="00340A7A"/>
    <w:rsid w:val="00344D18"/>
    <w:rsid w:val="00345F65"/>
    <w:rsid w:val="00354327"/>
    <w:rsid w:val="00357D80"/>
    <w:rsid w:val="00364FB5"/>
    <w:rsid w:val="003653F9"/>
    <w:rsid w:val="00365967"/>
    <w:rsid w:val="00371BF0"/>
    <w:rsid w:val="00371D2A"/>
    <w:rsid w:val="00377BBC"/>
    <w:rsid w:val="00381FB6"/>
    <w:rsid w:val="00384A79"/>
    <w:rsid w:val="00390F83"/>
    <w:rsid w:val="003A199A"/>
    <w:rsid w:val="003A31E5"/>
    <w:rsid w:val="003A4C51"/>
    <w:rsid w:val="003A4C72"/>
    <w:rsid w:val="003A56F6"/>
    <w:rsid w:val="003A60B1"/>
    <w:rsid w:val="003B3530"/>
    <w:rsid w:val="003B4D59"/>
    <w:rsid w:val="003C0DF6"/>
    <w:rsid w:val="003C3730"/>
    <w:rsid w:val="003D2498"/>
    <w:rsid w:val="003D338E"/>
    <w:rsid w:val="003D7149"/>
    <w:rsid w:val="003E2E97"/>
    <w:rsid w:val="003E339D"/>
    <w:rsid w:val="003F03F5"/>
    <w:rsid w:val="003F5906"/>
    <w:rsid w:val="003F7928"/>
    <w:rsid w:val="00402D9E"/>
    <w:rsid w:val="00405753"/>
    <w:rsid w:val="00406645"/>
    <w:rsid w:val="00415F86"/>
    <w:rsid w:val="00417D1D"/>
    <w:rsid w:val="004309F2"/>
    <w:rsid w:val="00434F4E"/>
    <w:rsid w:val="00436C52"/>
    <w:rsid w:val="0044698A"/>
    <w:rsid w:val="00454DD5"/>
    <w:rsid w:val="00455D26"/>
    <w:rsid w:val="00464E74"/>
    <w:rsid w:val="004665C7"/>
    <w:rsid w:val="00466FDF"/>
    <w:rsid w:val="00470AED"/>
    <w:rsid w:val="00471D5F"/>
    <w:rsid w:val="004733F3"/>
    <w:rsid w:val="00473471"/>
    <w:rsid w:val="00474E6B"/>
    <w:rsid w:val="00477376"/>
    <w:rsid w:val="00481D5B"/>
    <w:rsid w:val="004848DB"/>
    <w:rsid w:val="004934F4"/>
    <w:rsid w:val="004A2D94"/>
    <w:rsid w:val="004A3A3E"/>
    <w:rsid w:val="004A455B"/>
    <w:rsid w:val="004A54AE"/>
    <w:rsid w:val="004C4040"/>
    <w:rsid w:val="004C7908"/>
    <w:rsid w:val="004D2026"/>
    <w:rsid w:val="004D7052"/>
    <w:rsid w:val="004E3646"/>
    <w:rsid w:val="004E50A1"/>
    <w:rsid w:val="004F5ACF"/>
    <w:rsid w:val="004F7242"/>
    <w:rsid w:val="0050703F"/>
    <w:rsid w:val="00507A7A"/>
    <w:rsid w:val="005144BD"/>
    <w:rsid w:val="005144CF"/>
    <w:rsid w:val="00514790"/>
    <w:rsid w:val="00523760"/>
    <w:rsid w:val="00524517"/>
    <w:rsid w:val="00530473"/>
    <w:rsid w:val="005316FC"/>
    <w:rsid w:val="0053242E"/>
    <w:rsid w:val="0053545A"/>
    <w:rsid w:val="005376F4"/>
    <w:rsid w:val="005461A8"/>
    <w:rsid w:val="0054677E"/>
    <w:rsid w:val="00551D3C"/>
    <w:rsid w:val="005564D0"/>
    <w:rsid w:val="00557C8D"/>
    <w:rsid w:val="00557DD6"/>
    <w:rsid w:val="005607F4"/>
    <w:rsid w:val="005609CE"/>
    <w:rsid w:val="00564CB0"/>
    <w:rsid w:val="00571AD4"/>
    <w:rsid w:val="00572D3C"/>
    <w:rsid w:val="00576B91"/>
    <w:rsid w:val="00586A37"/>
    <w:rsid w:val="0059086F"/>
    <w:rsid w:val="00590F54"/>
    <w:rsid w:val="005932D1"/>
    <w:rsid w:val="00594F5D"/>
    <w:rsid w:val="00595FA2"/>
    <w:rsid w:val="005A5FDF"/>
    <w:rsid w:val="005B199A"/>
    <w:rsid w:val="005B4522"/>
    <w:rsid w:val="005B4630"/>
    <w:rsid w:val="005B581B"/>
    <w:rsid w:val="005D00B5"/>
    <w:rsid w:val="005D40CD"/>
    <w:rsid w:val="005D4FBF"/>
    <w:rsid w:val="005E52C6"/>
    <w:rsid w:val="005E5AAA"/>
    <w:rsid w:val="005E5FD7"/>
    <w:rsid w:val="005E62FC"/>
    <w:rsid w:val="005F07FB"/>
    <w:rsid w:val="005F32E3"/>
    <w:rsid w:val="005F5BC3"/>
    <w:rsid w:val="0060012B"/>
    <w:rsid w:val="0060123B"/>
    <w:rsid w:val="00605A38"/>
    <w:rsid w:val="006121A3"/>
    <w:rsid w:val="00612E11"/>
    <w:rsid w:val="00614974"/>
    <w:rsid w:val="00615FE3"/>
    <w:rsid w:val="006166FF"/>
    <w:rsid w:val="00620A9D"/>
    <w:rsid w:val="006238A1"/>
    <w:rsid w:val="006244A9"/>
    <w:rsid w:val="00625250"/>
    <w:rsid w:val="006277C3"/>
    <w:rsid w:val="0063016C"/>
    <w:rsid w:val="00630B23"/>
    <w:rsid w:val="00637120"/>
    <w:rsid w:val="0063720F"/>
    <w:rsid w:val="006400A2"/>
    <w:rsid w:val="00640C8C"/>
    <w:rsid w:val="00642EBB"/>
    <w:rsid w:val="00645C25"/>
    <w:rsid w:val="00651416"/>
    <w:rsid w:val="006537C9"/>
    <w:rsid w:val="00657D49"/>
    <w:rsid w:val="006613A9"/>
    <w:rsid w:val="006703D6"/>
    <w:rsid w:val="00672EF3"/>
    <w:rsid w:val="00675413"/>
    <w:rsid w:val="006766E4"/>
    <w:rsid w:val="0068703F"/>
    <w:rsid w:val="0069215C"/>
    <w:rsid w:val="00694639"/>
    <w:rsid w:val="00695DB7"/>
    <w:rsid w:val="006971C8"/>
    <w:rsid w:val="006A28DB"/>
    <w:rsid w:val="006A3733"/>
    <w:rsid w:val="006A38C5"/>
    <w:rsid w:val="006A5840"/>
    <w:rsid w:val="006C1983"/>
    <w:rsid w:val="006D328A"/>
    <w:rsid w:val="006D372E"/>
    <w:rsid w:val="006D3E6E"/>
    <w:rsid w:val="006D5648"/>
    <w:rsid w:val="006D690B"/>
    <w:rsid w:val="006E0E14"/>
    <w:rsid w:val="006E1407"/>
    <w:rsid w:val="006E3F86"/>
    <w:rsid w:val="006E6C3A"/>
    <w:rsid w:val="006E7135"/>
    <w:rsid w:val="006F352C"/>
    <w:rsid w:val="006F3B8B"/>
    <w:rsid w:val="006F5EDA"/>
    <w:rsid w:val="0070002A"/>
    <w:rsid w:val="00703620"/>
    <w:rsid w:val="00710C8F"/>
    <w:rsid w:val="0071164B"/>
    <w:rsid w:val="00712F69"/>
    <w:rsid w:val="007146E9"/>
    <w:rsid w:val="00720416"/>
    <w:rsid w:val="007268A7"/>
    <w:rsid w:val="00726C9A"/>
    <w:rsid w:val="00727E62"/>
    <w:rsid w:val="007309A2"/>
    <w:rsid w:val="00730AD4"/>
    <w:rsid w:val="00733F50"/>
    <w:rsid w:val="007343AB"/>
    <w:rsid w:val="00737817"/>
    <w:rsid w:val="00741CA5"/>
    <w:rsid w:val="007425DB"/>
    <w:rsid w:val="0074325E"/>
    <w:rsid w:val="00743F8F"/>
    <w:rsid w:val="007441F8"/>
    <w:rsid w:val="00744582"/>
    <w:rsid w:val="00764A50"/>
    <w:rsid w:val="007656DB"/>
    <w:rsid w:val="00766389"/>
    <w:rsid w:val="00766F35"/>
    <w:rsid w:val="00777034"/>
    <w:rsid w:val="00784BFD"/>
    <w:rsid w:val="00784E85"/>
    <w:rsid w:val="00791F3F"/>
    <w:rsid w:val="007937CC"/>
    <w:rsid w:val="007A0F4C"/>
    <w:rsid w:val="007A6690"/>
    <w:rsid w:val="007A6A35"/>
    <w:rsid w:val="007B0D57"/>
    <w:rsid w:val="007B2130"/>
    <w:rsid w:val="007B6EEC"/>
    <w:rsid w:val="007C6D95"/>
    <w:rsid w:val="007D09E3"/>
    <w:rsid w:val="007D3BB9"/>
    <w:rsid w:val="007D7345"/>
    <w:rsid w:val="007E0362"/>
    <w:rsid w:val="007E615F"/>
    <w:rsid w:val="007E6C08"/>
    <w:rsid w:val="007E7C68"/>
    <w:rsid w:val="007F0513"/>
    <w:rsid w:val="007F58B2"/>
    <w:rsid w:val="00804F25"/>
    <w:rsid w:val="00807CF3"/>
    <w:rsid w:val="00807F7B"/>
    <w:rsid w:val="00812C5F"/>
    <w:rsid w:val="008130FD"/>
    <w:rsid w:val="00814432"/>
    <w:rsid w:val="00814EEF"/>
    <w:rsid w:val="00815EC7"/>
    <w:rsid w:val="00816697"/>
    <w:rsid w:val="00816788"/>
    <w:rsid w:val="008203AE"/>
    <w:rsid w:val="00826D96"/>
    <w:rsid w:val="008312AE"/>
    <w:rsid w:val="00832E8E"/>
    <w:rsid w:val="0083365C"/>
    <w:rsid w:val="0084766F"/>
    <w:rsid w:val="0085441D"/>
    <w:rsid w:val="00854749"/>
    <w:rsid w:val="00855616"/>
    <w:rsid w:val="00855BB0"/>
    <w:rsid w:val="00863623"/>
    <w:rsid w:val="00867845"/>
    <w:rsid w:val="0087048E"/>
    <w:rsid w:val="008713BF"/>
    <w:rsid w:val="008734AA"/>
    <w:rsid w:val="00880E5E"/>
    <w:rsid w:val="00882712"/>
    <w:rsid w:val="00884EA2"/>
    <w:rsid w:val="00886990"/>
    <w:rsid w:val="00887C17"/>
    <w:rsid w:val="00897622"/>
    <w:rsid w:val="008A24BD"/>
    <w:rsid w:val="008A4F71"/>
    <w:rsid w:val="008A75D0"/>
    <w:rsid w:val="008B4A5B"/>
    <w:rsid w:val="008B6721"/>
    <w:rsid w:val="008B6A4C"/>
    <w:rsid w:val="008C7E01"/>
    <w:rsid w:val="008D2659"/>
    <w:rsid w:val="008D27C3"/>
    <w:rsid w:val="008D36CA"/>
    <w:rsid w:val="008D7242"/>
    <w:rsid w:val="008D7841"/>
    <w:rsid w:val="008E06DB"/>
    <w:rsid w:val="008E1D6D"/>
    <w:rsid w:val="008E5BD9"/>
    <w:rsid w:val="008E7982"/>
    <w:rsid w:val="008F05DD"/>
    <w:rsid w:val="008F3E33"/>
    <w:rsid w:val="008F5376"/>
    <w:rsid w:val="008F6BA8"/>
    <w:rsid w:val="008F77B9"/>
    <w:rsid w:val="008F7DBC"/>
    <w:rsid w:val="0090401D"/>
    <w:rsid w:val="0090488A"/>
    <w:rsid w:val="00904F46"/>
    <w:rsid w:val="00905286"/>
    <w:rsid w:val="00905CA0"/>
    <w:rsid w:val="00910F36"/>
    <w:rsid w:val="009112AB"/>
    <w:rsid w:val="009128E3"/>
    <w:rsid w:val="009130ED"/>
    <w:rsid w:val="0091379C"/>
    <w:rsid w:val="00913AFE"/>
    <w:rsid w:val="0091607B"/>
    <w:rsid w:val="00920FD3"/>
    <w:rsid w:val="00922295"/>
    <w:rsid w:val="00925B34"/>
    <w:rsid w:val="009274EB"/>
    <w:rsid w:val="00934371"/>
    <w:rsid w:val="00937EDC"/>
    <w:rsid w:val="0094000C"/>
    <w:rsid w:val="00943374"/>
    <w:rsid w:val="00944671"/>
    <w:rsid w:val="00944783"/>
    <w:rsid w:val="0094623A"/>
    <w:rsid w:val="0095161E"/>
    <w:rsid w:val="009522AF"/>
    <w:rsid w:val="009631AE"/>
    <w:rsid w:val="00964F12"/>
    <w:rsid w:val="00967DC3"/>
    <w:rsid w:val="0097471A"/>
    <w:rsid w:val="00976016"/>
    <w:rsid w:val="00980404"/>
    <w:rsid w:val="0098558B"/>
    <w:rsid w:val="0099029B"/>
    <w:rsid w:val="00990598"/>
    <w:rsid w:val="009A21B0"/>
    <w:rsid w:val="009A5091"/>
    <w:rsid w:val="009A5A1D"/>
    <w:rsid w:val="009B1243"/>
    <w:rsid w:val="009B2D75"/>
    <w:rsid w:val="009B3494"/>
    <w:rsid w:val="009C39DC"/>
    <w:rsid w:val="009C47ED"/>
    <w:rsid w:val="009C5BD2"/>
    <w:rsid w:val="009C7CED"/>
    <w:rsid w:val="009D105A"/>
    <w:rsid w:val="009D1714"/>
    <w:rsid w:val="009D747F"/>
    <w:rsid w:val="009E011A"/>
    <w:rsid w:val="009E1466"/>
    <w:rsid w:val="009E246C"/>
    <w:rsid w:val="009E2F11"/>
    <w:rsid w:val="009E516D"/>
    <w:rsid w:val="009E578F"/>
    <w:rsid w:val="00A006CE"/>
    <w:rsid w:val="00A01A49"/>
    <w:rsid w:val="00A01C9F"/>
    <w:rsid w:val="00A01D6B"/>
    <w:rsid w:val="00A0461E"/>
    <w:rsid w:val="00A06502"/>
    <w:rsid w:val="00A178E7"/>
    <w:rsid w:val="00A242C8"/>
    <w:rsid w:val="00A271AC"/>
    <w:rsid w:val="00A27409"/>
    <w:rsid w:val="00A27D85"/>
    <w:rsid w:val="00A355E2"/>
    <w:rsid w:val="00A413B4"/>
    <w:rsid w:val="00A4297F"/>
    <w:rsid w:val="00A45806"/>
    <w:rsid w:val="00A47B2B"/>
    <w:rsid w:val="00A516C7"/>
    <w:rsid w:val="00A527DE"/>
    <w:rsid w:val="00A53C49"/>
    <w:rsid w:val="00A55757"/>
    <w:rsid w:val="00A56A4D"/>
    <w:rsid w:val="00A57DF6"/>
    <w:rsid w:val="00A61C6C"/>
    <w:rsid w:val="00A643BB"/>
    <w:rsid w:val="00A65A94"/>
    <w:rsid w:val="00A6637D"/>
    <w:rsid w:val="00A6665B"/>
    <w:rsid w:val="00A66976"/>
    <w:rsid w:val="00A669AA"/>
    <w:rsid w:val="00A671E7"/>
    <w:rsid w:val="00A67492"/>
    <w:rsid w:val="00A73786"/>
    <w:rsid w:val="00A75840"/>
    <w:rsid w:val="00A77B79"/>
    <w:rsid w:val="00A81C41"/>
    <w:rsid w:val="00A92EF0"/>
    <w:rsid w:val="00A950C9"/>
    <w:rsid w:val="00AA197D"/>
    <w:rsid w:val="00AB332E"/>
    <w:rsid w:val="00AB3FD7"/>
    <w:rsid w:val="00AD1D36"/>
    <w:rsid w:val="00AD3587"/>
    <w:rsid w:val="00AD4D91"/>
    <w:rsid w:val="00AE0E44"/>
    <w:rsid w:val="00AF230E"/>
    <w:rsid w:val="00B019FA"/>
    <w:rsid w:val="00B02F4E"/>
    <w:rsid w:val="00B13EB2"/>
    <w:rsid w:val="00B14035"/>
    <w:rsid w:val="00B17736"/>
    <w:rsid w:val="00B17838"/>
    <w:rsid w:val="00B17F17"/>
    <w:rsid w:val="00B23AE1"/>
    <w:rsid w:val="00B24548"/>
    <w:rsid w:val="00B24573"/>
    <w:rsid w:val="00B24B85"/>
    <w:rsid w:val="00B3026C"/>
    <w:rsid w:val="00B311E1"/>
    <w:rsid w:val="00B3174F"/>
    <w:rsid w:val="00B32F59"/>
    <w:rsid w:val="00B36E1E"/>
    <w:rsid w:val="00B42F7A"/>
    <w:rsid w:val="00B467EF"/>
    <w:rsid w:val="00B50D50"/>
    <w:rsid w:val="00B5373A"/>
    <w:rsid w:val="00B656C1"/>
    <w:rsid w:val="00B74197"/>
    <w:rsid w:val="00B805C0"/>
    <w:rsid w:val="00B8292B"/>
    <w:rsid w:val="00B83265"/>
    <w:rsid w:val="00B83E9E"/>
    <w:rsid w:val="00B8412A"/>
    <w:rsid w:val="00B84823"/>
    <w:rsid w:val="00B87560"/>
    <w:rsid w:val="00B91FD2"/>
    <w:rsid w:val="00B94315"/>
    <w:rsid w:val="00B973AA"/>
    <w:rsid w:val="00B973F2"/>
    <w:rsid w:val="00B97C79"/>
    <w:rsid w:val="00BA2888"/>
    <w:rsid w:val="00BA797D"/>
    <w:rsid w:val="00BB4AB4"/>
    <w:rsid w:val="00BD4B7A"/>
    <w:rsid w:val="00BD54B3"/>
    <w:rsid w:val="00BD5D40"/>
    <w:rsid w:val="00BD76E3"/>
    <w:rsid w:val="00BE4097"/>
    <w:rsid w:val="00BE7B60"/>
    <w:rsid w:val="00C1087F"/>
    <w:rsid w:val="00C172FC"/>
    <w:rsid w:val="00C17FE6"/>
    <w:rsid w:val="00C2026F"/>
    <w:rsid w:val="00C22CCC"/>
    <w:rsid w:val="00C32B2C"/>
    <w:rsid w:val="00C32D5F"/>
    <w:rsid w:val="00C42075"/>
    <w:rsid w:val="00C44836"/>
    <w:rsid w:val="00C45299"/>
    <w:rsid w:val="00C45698"/>
    <w:rsid w:val="00C47111"/>
    <w:rsid w:val="00C5081A"/>
    <w:rsid w:val="00C53819"/>
    <w:rsid w:val="00C61AF0"/>
    <w:rsid w:val="00C64487"/>
    <w:rsid w:val="00C7134E"/>
    <w:rsid w:val="00C7532E"/>
    <w:rsid w:val="00C8015B"/>
    <w:rsid w:val="00C80630"/>
    <w:rsid w:val="00C9427D"/>
    <w:rsid w:val="00CA0899"/>
    <w:rsid w:val="00CA22E7"/>
    <w:rsid w:val="00CA3303"/>
    <w:rsid w:val="00CA7AC3"/>
    <w:rsid w:val="00CB47DF"/>
    <w:rsid w:val="00CC2F7A"/>
    <w:rsid w:val="00CC3756"/>
    <w:rsid w:val="00CC3EC2"/>
    <w:rsid w:val="00CC7A02"/>
    <w:rsid w:val="00CC7DF6"/>
    <w:rsid w:val="00CD1C51"/>
    <w:rsid w:val="00CD3D4B"/>
    <w:rsid w:val="00CD752D"/>
    <w:rsid w:val="00CE26DB"/>
    <w:rsid w:val="00CE3206"/>
    <w:rsid w:val="00CF19F5"/>
    <w:rsid w:val="00CF22C2"/>
    <w:rsid w:val="00CF60FE"/>
    <w:rsid w:val="00CF6671"/>
    <w:rsid w:val="00CF7B9C"/>
    <w:rsid w:val="00D020F2"/>
    <w:rsid w:val="00D040F1"/>
    <w:rsid w:val="00D0468B"/>
    <w:rsid w:val="00D04E8D"/>
    <w:rsid w:val="00D05890"/>
    <w:rsid w:val="00D068F8"/>
    <w:rsid w:val="00D14CF5"/>
    <w:rsid w:val="00D160F1"/>
    <w:rsid w:val="00D17C70"/>
    <w:rsid w:val="00D230B5"/>
    <w:rsid w:val="00D23815"/>
    <w:rsid w:val="00D246EA"/>
    <w:rsid w:val="00D26E4B"/>
    <w:rsid w:val="00D337BE"/>
    <w:rsid w:val="00D40A35"/>
    <w:rsid w:val="00D41E17"/>
    <w:rsid w:val="00D43E40"/>
    <w:rsid w:val="00D46611"/>
    <w:rsid w:val="00D4691E"/>
    <w:rsid w:val="00D51740"/>
    <w:rsid w:val="00D56585"/>
    <w:rsid w:val="00D60157"/>
    <w:rsid w:val="00D6442A"/>
    <w:rsid w:val="00D66DAB"/>
    <w:rsid w:val="00D6797B"/>
    <w:rsid w:val="00D70109"/>
    <w:rsid w:val="00D71D4A"/>
    <w:rsid w:val="00D71F07"/>
    <w:rsid w:val="00D910B1"/>
    <w:rsid w:val="00D93F58"/>
    <w:rsid w:val="00DA0BFE"/>
    <w:rsid w:val="00DA5E65"/>
    <w:rsid w:val="00DA6FC4"/>
    <w:rsid w:val="00DB1B84"/>
    <w:rsid w:val="00DB5773"/>
    <w:rsid w:val="00DC111C"/>
    <w:rsid w:val="00DC18A2"/>
    <w:rsid w:val="00DC3D2F"/>
    <w:rsid w:val="00DC53A7"/>
    <w:rsid w:val="00DC554A"/>
    <w:rsid w:val="00DC5E95"/>
    <w:rsid w:val="00DC77F6"/>
    <w:rsid w:val="00DD541D"/>
    <w:rsid w:val="00DE1012"/>
    <w:rsid w:val="00DE2CC9"/>
    <w:rsid w:val="00DE7898"/>
    <w:rsid w:val="00DF06D0"/>
    <w:rsid w:val="00DF18A5"/>
    <w:rsid w:val="00DF27D7"/>
    <w:rsid w:val="00DF65E4"/>
    <w:rsid w:val="00E05849"/>
    <w:rsid w:val="00E10CFB"/>
    <w:rsid w:val="00E117C7"/>
    <w:rsid w:val="00E1369E"/>
    <w:rsid w:val="00E14DE4"/>
    <w:rsid w:val="00E17361"/>
    <w:rsid w:val="00E176BD"/>
    <w:rsid w:val="00E17805"/>
    <w:rsid w:val="00E249F1"/>
    <w:rsid w:val="00E25167"/>
    <w:rsid w:val="00E2618B"/>
    <w:rsid w:val="00E27001"/>
    <w:rsid w:val="00E30EFD"/>
    <w:rsid w:val="00E32412"/>
    <w:rsid w:val="00E33AF2"/>
    <w:rsid w:val="00E34CEB"/>
    <w:rsid w:val="00E355AC"/>
    <w:rsid w:val="00E35EFD"/>
    <w:rsid w:val="00E4364E"/>
    <w:rsid w:val="00E43D39"/>
    <w:rsid w:val="00E4767D"/>
    <w:rsid w:val="00E476A1"/>
    <w:rsid w:val="00E549CF"/>
    <w:rsid w:val="00E54D8F"/>
    <w:rsid w:val="00E61C26"/>
    <w:rsid w:val="00E65764"/>
    <w:rsid w:val="00E66182"/>
    <w:rsid w:val="00E66D19"/>
    <w:rsid w:val="00E70F31"/>
    <w:rsid w:val="00E73E82"/>
    <w:rsid w:val="00E75656"/>
    <w:rsid w:val="00E8440A"/>
    <w:rsid w:val="00E84722"/>
    <w:rsid w:val="00E90FB1"/>
    <w:rsid w:val="00E91A08"/>
    <w:rsid w:val="00E9502E"/>
    <w:rsid w:val="00EA0E73"/>
    <w:rsid w:val="00EB232A"/>
    <w:rsid w:val="00EB585F"/>
    <w:rsid w:val="00EB7088"/>
    <w:rsid w:val="00EB72FC"/>
    <w:rsid w:val="00EC2845"/>
    <w:rsid w:val="00EC416E"/>
    <w:rsid w:val="00EC4B6F"/>
    <w:rsid w:val="00EC6D83"/>
    <w:rsid w:val="00EC6DF4"/>
    <w:rsid w:val="00ED0A8F"/>
    <w:rsid w:val="00ED4D28"/>
    <w:rsid w:val="00ED5C1F"/>
    <w:rsid w:val="00ED7947"/>
    <w:rsid w:val="00ED7F11"/>
    <w:rsid w:val="00EE2219"/>
    <w:rsid w:val="00EE263D"/>
    <w:rsid w:val="00EE7CE9"/>
    <w:rsid w:val="00EF252C"/>
    <w:rsid w:val="00EF594A"/>
    <w:rsid w:val="00EF5D10"/>
    <w:rsid w:val="00EF6ECC"/>
    <w:rsid w:val="00F008F9"/>
    <w:rsid w:val="00F03444"/>
    <w:rsid w:val="00F06491"/>
    <w:rsid w:val="00F06891"/>
    <w:rsid w:val="00F11A00"/>
    <w:rsid w:val="00F12343"/>
    <w:rsid w:val="00F125ED"/>
    <w:rsid w:val="00F13B62"/>
    <w:rsid w:val="00F13B9F"/>
    <w:rsid w:val="00F17279"/>
    <w:rsid w:val="00F2189F"/>
    <w:rsid w:val="00F31389"/>
    <w:rsid w:val="00F329A7"/>
    <w:rsid w:val="00F373C3"/>
    <w:rsid w:val="00F408AD"/>
    <w:rsid w:val="00F459D6"/>
    <w:rsid w:val="00F50830"/>
    <w:rsid w:val="00F5159B"/>
    <w:rsid w:val="00F61A21"/>
    <w:rsid w:val="00F71207"/>
    <w:rsid w:val="00F73B19"/>
    <w:rsid w:val="00F74DE2"/>
    <w:rsid w:val="00F75266"/>
    <w:rsid w:val="00F75CE8"/>
    <w:rsid w:val="00F8131D"/>
    <w:rsid w:val="00F81DA8"/>
    <w:rsid w:val="00F8602E"/>
    <w:rsid w:val="00F90FC7"/>
    <w:rsid w:val="00F936EC"/>
    <w:rsid w:val="00F93B36"/>
    <w:rsid w:val="00F974E7"/>
    <w:rsid w:val="00FA1A6F"/>
    <w:rsid w:val="00FA54DF"/>
    <w:rsid w:val="00FA7124"/>
    <w:rsid w:val="00FA7402"/>
    <w:rsid w:val="00FB4D3D"/>
    <w:rsid w:val="00FC6214"/>
    <w:rsid w:val="00FD33B0"/>
    <w:rsid w:val="00FD4836"/>
    <w:rsid w:val="00FD5FF0"/>
    <w:rsid w:val="00FD6D7C"/>
    <w:rsid w:val="00FD6DD8"/>
    <w:rsid w:val="00FE29EE"/>
    <w:rsid w:val="00FE3664"/>
    <w:rsid w:val="00FE3C16"/>
    <w:rsid w:val="00FE7022"/>
    <w:rsid w:val="00FF0DDF"/>
    <w:rsid w:val="00FF378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1CB7-1289-4724-95FC-CD8D34E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FE29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FE2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6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40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40A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40A35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40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3">
    <w:name w:val="xl6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4C4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4C404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4C4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4C40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130">
    <w:name w:val="xl130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3">
    <w:name w:val="xl13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5">
    <w:name w:val="xl13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6">
    <w:name w:val="xl136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7">
    <w:name w:val="xl137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8">
    <w:name w:val="xl138"/>
    <w:basedOn w:val="Normal"/>
    <w:rsid w:val="004C4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D601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D6015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C77F-4B79-4E13-AD4E-E87487FF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Špoljar</dc:creator>
  <cp:keywords/>
  <dc:description/>
  <cp:lastModifiedBy>Anka Sertić</cp:lastModifiedBy>
  <cp:revision>2</cp:revision>
  <cp:lastPrinted>2023-01-26T11:46:00Z</cp:lastPrinted>
  <dcterms:created xsi:type="dcterms:W3CDTF">2023-01-26T12:18:00Z</dcterms:created>
  <dcterms:modified xsi:type="dcterms:W3CDTF">2023-01-26T12:18:00Z</dcterms:modified>
</cp:coreProperties>
</file>